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0C9B0" w14:textId="77777777" w:rsidR="006E4066" w:rsidRDefault="007C3D56">
      <w:pPr>
        <w:jc w:val="center"/>
      </w:pPr>
      <w:r>
        <w:rPr>
          <w:rFonts w:ascii="Times New Roman" w:hAnsi="Times New Roman" w:cs="Times New Roman"/>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REGULAMIN KONKURSU</w:t>
      </w:r>
    </w:p>
    <w:p w14:paraId="7E86290B" w14:textId="77777777" w:rsidR="001139B8" w:rsidRDefault="0006784D" w:rsidP="001139B8">
      <w:pPr>
        <w:pStyle w:val="NormalnyWeb"/>
      </w:pPr>
      <w:r>
        <w:rPr>
          <w:noProof/>
        </w:rPr>
        <w:drawing>
          <wp:anchor distT="0" distB="0" distL="114300" distR="114300" simplePos="0" relativeHeight="251658240" behindDoc="1" locked="0" layoutInCell="1" allowOverlap="1" wp14:anchorId="12BC6728" wp14:editId="60CE1CC8">
            <wp:simplePos x="0" y="0"/>
            <wp:positionH relativeFrom="column">
              <wp:posOffset>1356388</wp:posOffset>
            </wp:positionH>
            <wp:positionV relativeFrom="paragraph">
              <wp:posOffset>117144</wp:posOffset>
            </wp:positionV>
            <wp:extent cx="2862470" cy="1144988"/>
            <wp:effectExtent l="0" t="0" r="0" b="0"/>
            <wp:wrapNone/>
            <wp:docPr id="6" name="Obraz 6" descr="C:\Users\dwalczuk\AppData\Local\Packages\Microsoft.Windows.Photos_8wekyb3d8bbwe\TempState\ShareServiceTempFolder\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alczuk\AppData\Local\Packages\Microsoft.Windows.Photos_8wekyb3d8bbwe\TempState\ShareServiceTempFolder\0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2470" cy="11449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E18F77" w14:textId="77777777" w:rsidR="006E00D2" w:rsidRDefault="006E00D2" w:rsidP="006E00D2">
      <w:pPr>
        <w:pStyle w:val="NormalnyWeb"/>
      </w:pPr>
    </w:p>
    <w:p w14:paraId="1749CDD5" w14:textId="77777777" w:rsidR="006E00D2" w:rsidRDefault="006E00D2" w:rsidP="006E00D2">
      <w:pPr>
        <w:jc w:val="center"/>
        <w:rPr>
          <w:rFonts w:ascii="Garamond" w:hAnsi="Garamond" w:cs="Times New Roman"/>
          <w:b/>
          <w:bCs/>
          <w:i/>
          <w:iCs/>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cs="Times New Roman"/>
          <w:b/>
          <w:bCs/>
          <w:i/>
          <w:iCs/>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56A12C3" w14:textId="77777777" w:rsidR="006E00D2" w:rsidRPr="00B31A4A" w:rsidRDefault="006E00D2" w:rsidP="006E00D2">
      <w:pPr>
        <w:jc w:val="center"/>
        <w:rPr>
          <w:rFonts w:ascii="Garamond" w:hAnsi="Garamond" w:cs="Times New Roman"/>
          <w:b/>
          <w:bCs/>
          <w:i/>
          <w:iCs/>
          <w:color w:val="0070C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1A4A">
        <w:rPr>
          <w:rFonts w:ascii="Garamond" w:hAnsi="Garamond" w:cs="Times New Roman"/>
          <w:b/>
          <w:bCs/>
          <w:i/>
          <w:iCs/>
          <w:color w:val="0070C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515E8706" w14:textId="77777777" w:rsidR="0006784D" w:rsidRPr="00B31A4A" w:rsidRDefault="007C3D56">
      <w:pPr>
        <w:jc w:val="center"/>
        <w:rPr>
          <w:rFonts w:ascii="Garamond" w:hAnsi="Garamond" w:cs="Times New Roman"/>
          <w:b/>
          <w:bCs/>
          <w:color w:val="0070C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1A4A">
        <w:rPr>
          <w:rFonts w:ascii="Garamond" w:hAnsi="Garamond" w:cs="Times New Roman"/>
          <w:b/>
          <w:bCs/>
          <w:i/>
          <w:iCs/>
          <w:color w:val="0070C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E00D2" w:rsidRPr="00B31A4A">
        <w:rPr>
          <w:rFonts w:ascii="Garamond" w:hAnsi="Garamond" w:cs="Times New Roman"/>
          <w:b/>
          <w:bCs/>
          <w:i/>
          <w:iCs/>
          <w:color w:val="0070C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Kartka jubileuszowa dla </w:t>
      </w:r>
      <w:r w:rsidRPr="00B31A4A">
        <w:rPr>
          <w:rFonts w:ascii="Garamond" w:hAnsi="Garamond" w:cs="Times New Roman"/>
          <w:b/>
          <w:bCs/>
          <w:i/>
          <w:iCs/>
          <w:color w:val="0070C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jastrzębskich wodociągów</w:t>
      </w:r>
      <w:r w:rsidRPr="00B31A4A">
        <w:rPr>
          <w:rFonts w:ascii="Garamond" w:hAnsi="Garamond" w:cs="Times New Roman"/>
          <w:b/>
          <w:bCs/>
          <w:color w:val="0070C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26ED642" w14:textId="77777777" w:rsidR="006E4066" w:rsidRDefault="007C3D56">
      <w:pPr>
        <w:spacing w:line="276" w:lineRule="auto"/>
        <w:jc w:val="both"/>
      </w:pPr>
      <w:r>
        <w:rPr>
          <w:rFonts w:ascii="Garamond" w:hAnsi="Garamond" w:cs="Times New Roman"/>
          <w:b/>
          <w:sz w:val="28"/>
          <w:szCs w:val="28"/>
        </w:rPr>
        <w:t>1. Organizator konkursu:</w:t>
      </w:r>
      <w:r>
        <w:rPr>
          <w:rFonts w:ascii="Garamond" w:hAnsi="Garamond" w:cs="Times New Roman"/>
          <w:sz w:val="28"/>
          <w:szCs w:val="28"/>
        </w:rPr>
        <w:t xml:space="preserve"> Jastrzębski Zakład Wodociągów i Kanalizacji S.A.</w:t>
      </w:r>
    </w:p>
    <w:p w14:paraId="611E7D16" w14:textId="3F3C6797" w:rsidR="006E4066" w:rsidRDefault="007C3D56">
      <w:pPr>
        <w:tabs>
          <w:tab w:val="left" w:pos="285"/>
        </w:tabs>
        <w:spacing w:line="276" w:lineRule="auto"/>
        <w:jc w:val="both"/>
      </w:pPr>
      <w:r>
        <w:rPr>
          <w:rFonts w:ascii="Garamond" w:hAnsi="Garamond" w:cs="Times New Roman"/>
          <w:b/>
          <w:sz w:val="28"/>
          <w:szCs w:val="28"/>
        </w:rPr>
        <w:t>2. Adresaci:</w:t>
      </w:r>
      <w:r>
        <w:rPr>
          <w:rFonts w:ascii="Garamond" w:hAnsi="Garamond" w:cs="Times New Roman"/>
          <w:sz w:val="28"/>
          <w:szCs w:val="28"/>
        </w:rPr>
        <w:t xml:space="preserve"> Kon</w:t>
      </w:r>
      <w:r w:rsidR="00A937EB">
        <w:rPr>
          <w:rFonts w:ascii="Garamond" w:hAnsi="Garamond" w:cs="Times New Roman"/>
          <w:sz w:val="28"/>
          <w:szCs w:val="28"/>
        </w:rPr>
        <w:t>kurs skierowany jest do uczniów</w:t>
      </w:r>
      <w:r w:rsidR="00D07871">
        <w:rPr>
          <w:rFonts w:ascii="Garamond" w:hAnsi="Garamond" w:cs="Times New Roman"/>
          <w:sz w:val="28"/>
          <w:szCs w:val="28"/>
        </w:rPr>
        <w:t xml:space="preserve"> szkół podstawowych</w:t>
      </w:r>
      <w:r w:rsidR="00A937EB">
        <w:rPr>
          <w:rFonts w:ascii="Garamond" w:hAnsi="Garamond" w:cs="Times New Roman"/>
          <w:sz w:val="28"/>
          <w:szCs w:val="28"/>
        </w:rPr>
        <w:t xml:space="preserve">. </w:t>
      </w:r>
      <w:r>
        <w:rPr>
          <w:rFonts w:ascii="Garamond" w:hAnsi="Garamond" w:cs="Times New Roman"/>
          <w:sz w:val="28"/>
          <w:szCs w:val="28"/>
        </w:rPr>
        <w:t>Prace konkursowe będą oceniane w następujących kategoriach:</w:t>
      </w:r>
    </w:p>
    <w:p w14:paraId="69B1B066" w14:textId="0B5EEB3E" w:rsidR="006E4066" w:rsidRDefault="007C3D56">
      <w:pPr>
        <w:spacing w:line="276" w:lineRule="auto"/>
        <w:jc w:val="both"/>
        <w:rPr>
          <w:rFonts w:ascii="Garamond" w:hAnsi="Garamond" w:cs="Times New Roman"/>
          <w:sz w:val="28"/>
          <w:szCs w:val="28"/>
        </w:rPr>
      </w:pPr>
      <w:r>
        <w:rPr>
          <w:rFonts w:ascii="Garamond" w:hAnsi="Garamond" w:cs="Times New Roman"/>
          <w:sz w:val="28"/>
          <w:szCs w:val="28"/>
        </w:rPr>
        <w:t xml:space="preserve">-uczniowie klas I-III </w:t>
      </w:r>
    </w:p>
    <w:p w14:paraId="60C9191C" w14:textId="537365C4" w:rsidR="006E4066" w:rsidRDefault="007C3D56">
      <w:pPr>
        <w:spacing w:line="276" w:lineRule="auto"/>
        <w:jc w:val="both"/>
        <w:rPr>
          <w:rFonts w:ascii="Garamond" w:hAnsi="Garamond" w:cs="Times New Roman"/>
          <w:sz w:val="28"/>
          <w:szCs w:val="28"/>
        </w:rPr>
      </w:pPr>
      <w:r>
        <w:rPr>
          <w:rFonts w:ascii="Garamond" w:hAnsi="Garamond" w:cs="Times New Roman"/>
          <w:sz w:val="28"/>
          <w:szCs w:val="28"/>
        </w:rPr>
        <w:t xml:space="preserve">-uczniowie klas IV-VI </w:t>
      </w:r>
    </w:p>
    <w:p w14:paraId="1956C89A" w14:textId="0D13EB8B" w:rsidR="006E4066" w:rsidRDefault="007C3D56" w:rsidP="00D07871">
      <w:pPr>
        <w:spacing w:line="276" w:lineRule="auto"/>
      </w:pPr>
      <w:r>
        <w:rPr>
          <w:rFonts w:ascii="Garamond" w:hAnsi="Garamond" w:cs="Times New Roman"/>
          <w:sz w:val="28"/>
          <w:szCs w:val="28"/>
        </w:rPr>
        <w:t>-uczniowie kla</w:t>
      </w:r>
      <w:r w:rsidR="003D5232">
        <w:rPr>
          <w:rFonts w:ascii="Garamond" w:hAnsi="Garamond" w:cs="Times New Roman"/>
          <w:sz w:val="28"/>
          <w:szCs w:val="28"/>
        </w:rPr>
        <w:t xml:space="preserve">s VII-VIII </w:t>
      </w:r>
    </w:p>
    <w:p w14:paraId="315A82E7" w14:textId="77777777" w:rsidR="006E4066" w:rsidRDefault="007C3D56">
      <w:pPr>
        <w:spacing w:line="276" w:lineRule="auto"/>
        <w:jc w:val="both"/>
      </w:pPr>
      <w:r>
        <w:rPr>
          <w:rFonts w:ascii="Garamond" w:hAnsi="Garamond" w:cs="Times New Roman"/>
          <w:b/>
          <w:sz w:val="28"/>
          <w:szCs w:val="28"/>
        </w:rPr>
        <w:t>3. Temat konkursu:</w:t>
      </w:r>
    </w:p>
    <w:p w14:paraId="785CB247" w14:textId="77777777" w:rsidR="006E4066" w:rsidRDefault="007C3D56">
      <w:pPr>
        <w:tabs>
          <w:tab w:val="left" w:pos="6720"/>
        </w:tabs>
        <w:spacing w:line="276" w:lineRule="auto"/>
        <w:jc w:val="both"/>
        <w:rPr>
          <w:rFonts w:ascii="Garamond" w:hAnsi="Garamond" w:cs="Times New Roman"/>
          <w:sz w:val="28"/>
          <w:szCs w:val="28"/>
        </w:rPr>
      </w:pPr>
      <w:r>
        <w:rPr>
          <w:rFonts w:ascii="Garamond" w:hAnsi="Garamond" w:cs="Times New Roman"/>
          <w:sz w:val="28"/>
          <w:szCs w:val="28"/>
        </w:rPr>
        <w:t>Konkurs orga</w:t>
      </w:r>
      <w:r w:rsidR="003D5232">
        <w:rPr>
          <w:rFonts w:ascii="Garamond" w:hAnsi="Garamond" w:cs="Times New Roman"/>
          <w:sz w:val="28"/>
          <w:szCs w:val="28"/>
        </w:rPr>
        <w:t>nizowany jest z okazji 30</w:t>
      </w:r>
      <w:r>
        <w:rPr>
          <w:rFonts w:ascii="Garamond" w:hAnsi="Garamond" w:cs="Times New Roman"/>
          <w:sz w:val="28"/>
          <w:szCs w:val="28"/>
        </w:rPr>
        <w:t>-lecia działalności Jastrzębskiego Zakładu Wodociągów i Kanalizacji S.A. Zadaniem uczestników</w:t>
      </w:r>
      <w:r w:rsidR="00A937EB">
        <w:rPr>
          <w:rFonts w:ascii="Garamond" w:hAnsi="Garamond" w:cs="Times New Roman"/>
          <w:sz w:val="28"/>
          <w:szCs w:val="28"/>
        </w:rPr>
        <w:t xml:space="preserve"> konkursu plastycznego</w:t>
      </w:r>
      <w:r>
        <w:rPr>
          <w:rFonts w:ascii="Garamond" w:hAnsi="Garamond" w:cs="Times New Roman"/>
          <w:sz w:val="28"/>
          <w:szCs w:val="28"/>
        </w:rPr>
        <w:t xml:space="preserve"> jest </w:t>
      </w:r>
      <w:r w:rsidR="00A937EB">
        <w:rPr>
          <w:rFonts w:ascii="Garamond" w:hAnsi="Garamond" w:cs="Times New Roman"/>
          <w:sz w:val="28"/>
          <w:szCs w:val="28"/>
        </w:rPr>
        <w:t xml:space="preserve">stworzenie kartki urodzinowej </w:t>
      </w:r>
      <w:r w:rsidR="003846B1">
        <w:rPr>
          <w:rFonts w:ascii="Garamond" w:hAnsi="Garamond" w:cs="Times New Roman"/>
          <w:sz w:val="28"/>
          <w:szCs w:val="28"/>
        </w:rPr>
        <w:t xml:space="preserve">dla jastrzębskich wodociągów. </w:t>
      </w:r>
    </w:p>
    <w:p w14:paraId="1730503F" w14:textId="77777777" w:rsidR="00A937EB" w:rsidRDefault="00A937EB">
      <w:pPr>
        <w:tabs>
          <w:tab w:val="left" w:pos="6720"/>
        </w:tabs>
        <w:spacing w:line="276" w:lineRule="auto"/>
        <w:jc w:val="both"/>
        <w:rPr>
          <w:rFonts w:ascii="Garamond" w:hAnsi="Garamond" w:cs="Times New Roman"/>
          <w:sz w:val="28"/>
          <w:szCs w:val="28"/>
        </w:rPr>
      </w:pPr>
      <w:r w:rsidRPr="00606710">
        <w:rPr>
          <w:rFonts w:ascii="Garamond" w:hAnsi="Garamond" w:cs="Times New Roman"/>
          <w:b/>
          <w:sz w:val="28"/>
          <w:szCs w:val="28"/>
        </w:rPr>
        <w:t xml:space="preserve">Jastrzębski Zakład Wodociągów i Kanalizacji S.A. działa i </w:t>
      </w:r>
      <w:r w:rsidR="006000B8" w:rsidRPr="00606710">
        <w:rPr>
          <w:rFonts w:ascii="Garamond" w:hAnsi="Garamond" w:cs="Times New Roman"/>
          <w:b/>
          <w:sz w:val="28"/>
          <w:szCs w:val="28"/>
        </w:rPr>
        <w:t>służy społeczeństwu już 30 lat!</w:t>
      </w:r>
      <w:r w:rsidR="006000B8">
        <w:rPr>
          <w:rFonts w:ascii="Garamond" w:hAnsi="Garamond" w:cs="Times New Roman"/>
          <w:sz w:val="28"/>
          <w:szCs w:val="28"/>
        </w:rPr>
        <w:t xml:space="preserve"> </w:t>
      </w:r>
      <w:r>
        <w:rPr>
          <w:rFonts w:ascii="Garamond" w:hAnsi="Garamond" w:cs="Times New Roman"/>
          <w:sz w:val="28"/>
          <w:szCs w:val="28"/>
        </w:rPr>
        <w:t>Dostarczanie wody mieszkańcom miasta to jedynie część misji jastrzębskich wodociągów. Zużyta woda</w:t>
      </w:r>
      <w:r w:rsidR="00D42DE8">
        <w:rPr>
          <w:rFonts w:ascii="Garamond" w:hAnsi="Garamond" w:cs="Times New Roman"/>
          <w:sz w:val="28"/>
          <w:szCs w:val="28"/>
        </w:rPr>
        <w:t xml:space="preserve"> czyli ścieki trafiają </w:t>
      </w:r>
      <w:r>
        <w:rPr>
          <w:rFonts w:ascii="Garamond" w:hAnsi="Garamond" w:cs="Times New Roman"/>
          <w:sz w:val="28"/>
          <w:szCs w:val="28"/>
        </w:rPr>
        <w:t>do systemu kanalizacji sa</w:t>
      </w:r>
      <w:r w:rsidR="0078168A">
        <w:rPr>
          <w:rFonts w:ascii="Garamond" w:hAnsi="Garamond" w:cs="Times New Roman"/>
          <w:sz w:val="28"/>
          <w:szCs w:val="28"/>
        </w:rPr>
        <w:t xml:space="preserve">nitarnej, a </w:t>
      </w:r>
      <w:r>
        <w:rPr>
          <w:rFonts w:ascii="Garamond" w:hAnsi="Garamond" w:cs="Times New Roman"/>
          <w:sz w:val="28"/>
          <w:szCs w:val="28"/>
        </w:rPr>
        <w:t>następnie do</w:t>
      </w:r>
      <w:bookmarkStart w:id="0" w:name="_GoBack"/>
      <w:bookmarkEnd w:id="0"/>
      <w:r>
        <w:rPr>
          <w:rFonts w:ascii="Garamond" w:hAnsi="Garamond" w:cs="Times New Roman"/>
          <w:sz w:val="28"/>
          <w:szCs w:val="28"/>
        </w:rPr>
        <w:t xml:space="preserve"> Zakładów Ochr</w:t>
      </w:r>
      <w:r w:rsidR="0078168A">
        <w:rPr>
          <w:rFonts w:ascii="Garamond" w:hAnsi="Garamond" w:cs="Times New Roman"/>
          <w:sz w:val="28"/>
          <w:szCs w:val="28"/>
        </w:rPr>
        <w:t xml:space="preserve">ony Wód gdzie </w:t>
      </w:r>
      <w:r w:rsidR="00D42DE8">
        <w:rPr>
          <w:rFonts w:ascii="Garamond" w:hAnsi="Garamond" w:cs="Times New Roman"/>
          <w:sz w:val="28"/>
          <w:szCs w:val="28"/>
        </w:rPr>
        <w:t>są oczyszczane</w:t>
      </w:r>
      <w:r w:rsidR="0078168A">
        <w:rPr>
          <w:rFonts w:ascii="Garamond" w:hAnsi="Garamond" w:cs="Times New Roman"/>
          <w:sz w:val="28"/>
          <w:szCs w:val="28"/>
        </w:rPr>
        <w:t xml:space="preserve">, by móc </w:t>
      </w:r>
      <w:r w:rsidR="00D42DE8">
        <w:rPr>
          <w:rFonts w:ascii="Garamond" w:hAnsi="Garamond" w:cs="Times New Roman"/>
          <w:sz w:val="28"/>
          <w:szCs w:val="28"/>
        </w:rPr>
        <w:t xml:space="preserve">wrócić do wód powierzchniowych. </w:t>
      </w:r>
    </w:p>
    <w:p w14:paraId="33833D81" w14:textId="17CD1488" w:rsidR="0078168A" w:rsidRDefault="0078168A">
      <w:pPr>
        <w:tabs>
          <w:tab w:val="left" w:pos="6720"/>
        </w:tabs>
        <w:spacing w:line="276" w:lineRule="auto"/>
        <w:jc w:val="both"/>
        <w:rPr>
          <w:rFonts w:ascii="Garamond" w:hAnsi="Garamond" w:cs="Times New Roman"/>
          <w:sz w:val="28"/>
          <w:szCs w:val="28"/>
        </w:rPr>
      </w:pPr>
      <w:r>
        <w:rPr>
          <w:rFonts w:ascii="Garamond" w:hAnsi="Garamond" w:cs="Times New Roman"/>
          <w:sz w:val="28"/>
          <w:szCs w:val="28"/>
        </w:rPr>
        <w:t>Priorytetem JZWiK S.A. jest nie tylko zaopatrywanie mieszkańców w wodę najwyższej jakości, odprowadzanie oczyszczonych ścieków ale także p</w:t>
      </w:r>
      <w:r w:rsidR="006000B8">
        <w:rPr>
          <w:rFonts w:ascii="Garamond" w:hAnsi="Garamond" w:cs="Times New Roman"/>
          <w:sz w:val="28"/>
          <w:szCs w:val="28"/>
        </w:rPr>
        <w:t xml:space="preserve">ozytywna edukacja ekologiczna. </w:t>
      </w:r>
      <w:r>
        <w:rPr>
          <w:rFonts w:ascii="Garamond" w:hAnsi="Garamond" w:cs="Times New Roman"/>
          <w:sz w:val="28"/>
          <w:szCs w:val="28"/>
        </w:rPr>
        <w:t>Może byłeś gościem w naszy</w:t>
      </w:r>
      <w:r w:rsidR="004D3D6E">
        <w:rPr>
          <w:rFonts w:ascii="Garamond" w:hAnsi="Garamond" w:cs="Times New Roman"/>
          <w:sz w:val="28"/>
          <w:szCs w:val="28"/>
        </w:rPr>
        <w:t>m Centrum Edukacji Ekologicznej? A</w:t>
      </w:r>
      <w:r>
        <w:rPr>
          <w:rFonts w:ascii="Garamond" w:hAnsi="Garamond" w:cs="Times New Roman"/>
          <w:sz w:val="28"/>
          <w:szCs w:val="28"/>
        </w:rPr>
        <w:t>lbo razem z klasą zwiedzałeś ścieżkę edukacyjną Rzekę Wiedzy? Może czytałeś nasz</w:t>
      </w:r>
      <w:r w:rsidR="00D42DE8">
        <w:rPr>
          <w:rFonts w:ascii="Garamond" w:hAnsi="Garamond" w:cs="Times New Roman"/>
          <w:sz w:val="28"/>
          <w:szCs w:val="28"/>
        </w:rPr>
        <w:t xml:space="preserve"> komiks i znasz głównych bohaterów</w:t>
      </w:r>
      <w:r>
        <w:rPr>
          <w:rFonts w:ascii="Garamond" w:hAnsi="Garamond" w:cs="Times New Roman"/>
          <w:sz w:val="28"/>
          <w:szCs w:val="28"/>
        </w:rPr>
        <w:t xml:space="preserve">– kropelki? A może dopiero planujesz nas odwiedzić? </w:t>
      </w:r>
      <w:r w:rsidR="009E09DE">
        <w:rPr>
          <w:rFonts w:ascii="Garamond" w:hAnsi="Garamond" w:cs="Times New Roman"/>
          <w:sz w:val="28"/>
          <w:szCs w:val="28"/>
        </w:rPr>
        <w:t xml:space="preserve">Być może już się </w:t>
      </w:r>
      <w:r w:rsidR="006000B8">
        <w:rPr>
          <w:rFonts w:ascii="Garamond" w:hAnsi="Garamond" w:cs="Times New Roman"/>
          <w:sz w:val="28"/>
          <w:szCs w:val="28"/>
        </w:rPr>
        <w:t xml:space="preserve">spotkaliśmy na imprezach plenerowych i miałeś okazję skosztować pysznej wody prosto z kranu? </w:t>
      </w:r>
    </w:p>
    <w:p w14:paraId="4CDB55AE" w14:textId="77777777" w:rsidR="00A937EB" w:rsidRPr="00B31A4A" w:rsidRDefault="00B31A4A">
      <w:pPr>
        <w:tabs>
          <w:tab w:val="left" w:pos="6720"/>
        </w:tabs>
        <w:spacing w:line="276" w:lineRule="auto"/>
        <w:jc w:val="both"/>
        <w:rPr>
          <w:rFonts w:ascii="Garamond" w:hAnsi="Garamond" w:cs="Times New Roman"/>
          <w:sz w:val="28"/>
          <w:szCs w:val="28"/>
        </w:rPr>
      </w:pPr>
      <w:r w:rsidRPr="00AB7298">
        <w:rPr>
          <w:rFonts w:ascii="Garamond" w:hAnsi="Garamond" w:cs="Times New Roman"/>
          <w:b/>
          <w:noProof/>
          <w:sz w:val="28"/>
          <w:szCs w:val="28"/>
          <w:lang w:eastAsia="pl-PL"/>
        </w:rPr>
        <w:lastRenderedPageBreak/>
        <w:drawing>
          <wp:anchor distT="0" distB="0" distL="114300" distR="114300" simplePos="0" relativeHeight="251659264" behindDoc="1" locked="0" layoutInCell="1" allowOverlap="1" wp14:anchorId="5E3307C9" wp14:editId="66BE8FC5">
            <wp:simplePos x="0" y="0"/>
            <wp:positionH relativeFrom="column">
              <wp:posOffset>4068638</wp:posOffset>
            </wp:positionH>
            <wp:positionV relativeFrom="paragraph">
              <wp:posOffset>182411</wp:posOffset>
            </wp:positionV>
            <wp:extent cx="1033614" cy="1033614"/>
            <wp:effectExtent l="0" t="0" r="0" b="0"/>
            <wp:wrapNone/>
            <wp:docPr id="1" name="Obraz 1" descr="G:\LOGA\krople\kropelk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A\krople\kropelka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3614" cy="10336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00B8">
        <w:rPr>
          <w:rFonts w:ascii="Garamond" w:hAnsi="Garamond" w:cs="Times New Roman"/>
          <w:sz w:val="28"/>
          <w:szCs w:val="28"/>
        </w:rPr>
        <w:t>A teraz uruchom swoją wyobraźnię i weź udział w konkursie sprawiając, że nasze urodziny będą wyjątkowe!!!</w:t>
      </w:r>
    </w:p>
    <w:p w14:paraId="1572C98F" w14:textId="77777777" w:rsidR="006E4066" w:rsidRDefault="007C3D56">
      <w:pPr>
        <w:tabs>
          <w:tab w:val="left" w:pos="6720"/>
        </w:tabs>
        <w:spacing w:line="276" w:lineRule="auto"/>
        <w:jc w:val="both"/>
        <w:rPr>
          <w:rFonts w:ascii="Garamond" w:hAnsi="Garamond" w:cs="Times New Roman"/>
          <w:b/>
          <w:sz w:val="28"/>
          <w:szCs w:val="28"/>
        </w:rPr>
      </w:pPr>
      <w:r>
        <w:rPr>
          <w:rFonts w:ascii="Garamond" w:hAnsi="Garamond" w:cs="Times New Roman"/>
          <w:b/>
          <w:sz w:val="28"/>
          <w:szCs w:val="28"/>
        </w:rPr>
        <w:t>4. Cel konkursu</w:t>
      </w:r>
    </w:p>
    <w:p w14:paraId="6FAB2227" w14:textId="77777777" w:rsidR="006E4066" w:rsidRDefault="00A937EB">
      <w:pPr>
        <w:tabs>
          <w:tab w:val="left" w:pos="6720"/>
        </w:tabs>
        <w:spacing w:line="276" w:lineRule="auto"/>
        <w:jc w:val="both"/>
      </w:pPr>
      <w:r>
        <w:rPr>
          <w:rFonts w:ascii="Garamond" w:hAnsi="Garamond" w:cs="Times New Roman"/>
          <w:sz w:val="28"/>
          <w:szCs w:val="28"/>
        </w:rPr>
        <w:t xml:space="preserve">I. </w:t>
      </w:r>
      <w:r w:rsidR="003D5232">
        <w:rPr>
          <w:rFonts w:ascii="Garamond" w:hAnsi="Garamond" w:cs="Times New Roman"/>
          <w:sz w:val="28"/>
          <w:szCs w:val="28"/>
        </w:rPr>
        <w:t xml:space="preserve"> Uczczenie 30</w:t>
      </w:r>
      <w:r w:rsidR="007C3D56">
        <w:rPr>
          <w:rFonts w:ascii="Garamond" w:hAnsi="Garamond" w:cs="Times New Roman"/>
          <w:sz w:val="28"/>
          <w:szCs w:val="28"/>
        </w:rPr>
        <w:t>-lecia działalności JZWiK S.A.</w:t>
      </w:r>
    </w:p>
    <w:p w14:paraId="134A1CA5" w14:textId="77777777" w:rsidR="006E4066" w:rsidRDefault="007C3D56">
      <w:pPr>
        <w:tabs>
          <w:tab w:val="left" w:pos="6720"/>
        </w:tabs>
        <w:spacing w:line="276" w:lineRule="auto"/>
        <w:jc w:val="both"/>
      </w:pPr>
      <w:r>
        <w:rPr>
          <w:rFonts w:ascii="Garamond" w:hAnsi="Garamond" w:cs="Times New Roman"/>
          <w:sz w:val="28"/>
          <w:szCs w:val="28"/>
        </w:rPr>
        <w:t xml:space="preserve">II. Popularyzacja tradycji wysłania życzeń z wykorzystaniem </w:t>
      </w:r>
      <w:r w:rsidR="00A937EB">
        <w:rPr>
          <w:rFonts w:ascii="Garamond" w:hAnsi="Garamond" w:cs="Times New Roman"/>
          <w:sz w:val="28"/>
          <w:szCs w:val="28"/>
        </w:rPr>
        <w:t>kartki urodzinowej</w:t>
      </w:r>
    </w:p>
    <w:p w14:paraId="1D399DC4" w14:textId="77777777" w:rsidR="006E4066" w:rsidRDefault="007C3D56">
      <w:pPr>
        <w:tabs>
          <w:tab w:val="left" w:pos="6720"/>
        </w:tabs>
        <w:spacing w:line="276" w:lineRule="auto"/>
        <w:jc w:val="both"/>
        <w:rPr>
          <w:rFonts w:ascii="Garamond" w:hAnsi="Garamond" w:cs="Times New Roman"/>
          <w:sz w:val="28"/>
          <w:szCs w:val="28"/>
        </w:rPr>
      </w:pPr>
      <w:r>
        <w:rPr>
          <w:rFonts w:ascii="Garamond" w:hAnsi="Garamond" w:cs="Times New Roman"/>
          <w:sz w:val="28"/>
          <w:szCs w:val="28"/>
        </w:rPr>
        <w:t>III. Rozwijanie zdolności plastycznych dzieci i młodzieży</w:t>
      </w:r>
    </w:p>
    <w:p w14:paraId="4666280B" w14:textId="77777777" w:rsidR="006E4066" w:rsidRDefault="007C3D56">
      <w:pPr>
        <w:tabs>
          <w:tab w:val="left" w:pos="6720"/>
        </w:tabs>
        <w:spacing w:line="276" w:lineRule="auto"/>
        <w:jc w:val="both"/>
        <w:rPr>
          <w:rFonts w:ascii="Garamond" w:hAnsi="Garamond" w:cs="Times New Roman"/>
          <w:sz w:val="28"/>
          <w:szCs w:val="28"/>
        </w:rPr>
      </w:pPr>
      <w:r>
        <w:rPr>
          <w:rFonts w:ascii="Garamond" w:hAnsi="Garamond" w:cs="Times New Roman"/>
          <w:sz w:val="28"/>
          <w:szCs w:val="28"/>
        </w:rPr>
        <w:t>IV. Rozwijanie kreatywności i kształtowanie wyobraźni dzieci i młodzieży poprzez prace plastyczne</w:t>
      </w:r>
    </w:p>
    <w:p w14:paraId="581AFE8B" w14:textId="77777777" w:rsidR="006E4066" w:rsidRDefault="007C3D56">
      <w:pPr>
        <w:tabs>
          <w:tab w:val="left" w:pos="6720"/>
        </w:tabs>
        <w:spacing w:line="276" w:lineRule="auto"/>
        <w:jc w:val="both"/>
        <w:rPr>
          <w:rFonts w:ascii="Garamond" w:hAnsi="Garamond" w:cs="Times New Roman"/>
          <w:b/>
          <w:sz w:val="28"/>
          <w:szCs w:val="28"/>
        </w:rPr>
      </w:pPr>
      <w:r>
        <w:rPr>
          <w:rFonts w:ascii="Garamond" w:hAnsi="Garamond" w:cs="Times New Roman"/>
          <w:b/>
          <w:sz w:val="28"/>
          <w:szCs w:val="28"/>
        </w:rPr>
        <w:t xml:space="preserve">5. Technika wykonania prac z podziałem na kategorie wiekowe </w:t>
      </w:r>
    </w:p>
    <w:p w14:paraId="1EA3FE74" w14:textId="77777777" w:rsidR="007C3D56" w:rsidRDefault="007C3D56" w:rsidP="00B31A4A">
      <w:pPr>
        <w:pStyle w:val="Akapitzlist"/>
        <w:numPr>
          <w:ilvl w:val="0"/>
          <w:numId w:val="2"/>
        </w:numPr>
        <w:tabs>
          <w:tab w:val="left" w:pos="6720"/>
        </w:tabs>
        <w:spacing w:line="276" w:lineRule="auto"/>
        <w:jc w:val="both"/>
        <w:rPr>
          <w:rFonts w:ascii="Garamond" w:hAnsi="Garamond" w:cs="Times New Roman"/>
          <w:sz w:val="28"/>
          <w:szCs w:val="28"/>
        </w:rPr>
      </w:pPr>
      <w:r w:rsidRPr="007C3D56">
        <w:rPr>
          <w:rFonts w:ascii="Garamond" w:hAnsi="Garamond" w:cs="Times New Roman"/>
          <w:sz w:val="28"/>
          <w:szCs w:val="28"/>
        </w:rPr>
        <w:t xml:space="preserve">Praca plastyczna wykonana samodzielnie w dowolnej technice </w:t>
      </w:r>
    </w:p>
    <w:p w14:paraId="14656775" w14:textId="77777777" w:rsidR="006E4066" w:rsidRPr="007C3D56" w:rsidRDefault="007C3D56" w:rsidP="004867BC">
      <w:pPr>
        <w:pStyle w:val="Akapitzlist"/>
        <w:numPr>
          <w:ilvl w:val="0"/>
          <w:numId w:val="2"/>
        </w:numPr>
        <w:tabs>
          <w:tab w:val="left" w:pos="6720"/>
        </w:tabs>
        <w:spacing w:line="276" w:lineRule="auto"/>
        <w:jc w:val="both"/>
        <w:rPr>
          <w:rFonts w:ascii="Garamond" w:hAnsi="Garamond" w:cs="Times New Roman"/>
          <w:sz w:val="28"/>
          <w:szCs w:val="28"/>
        </w:rPr>
      </w:pPr>
      <w:r w:rsidRPr="007C3D56">
        <w:rPr>
          <w:rFonts w:ascii="Garamond" w:hAnsi="Garamond" w:cs="Times New Roman"/>
          <w:sz w:val="28"/>
          <w:szCs w:val="28"/>
        </w:rPr>
        <w:t>Każdy uczestnik może wykonać maksymalnie 1 pracę</w:t>
      </w:r>
    </w:p>
    <w:p w14:paraId="113EB9A4" w14:textId="77777777" w:rsidR="006E4066" w:rsidRPr="006000B8" w:rsidRDefault="007C3D56" w:rsidP="006000B8">
      <w:pPr>
        <w:pStyle w:val="Akapitzlist"/>
        <w:numPr>
          <w:ilvl w:val="0"/>
          <w:numId w:val="2"/>
        </w:numPr>
        <w:tabs>
          <w:tab w:val="left" w:pos="6720"/>
        </w:tabs>
        <w:spacing w:line="276" w:lineRule="auto"/>
        <w:jc w:val="both"/>
        <w:rPr>
          <w:rFonts w:ascii="Garamond" w:hAnsi="Garamond" w:cs="Times New Roman"/>
          <w:sz w:val="28"/>
          <w:szCs w:val="28"/>
        </w:rPr>
      </w:pPr>
      <w:r>
        <w:rPr>
          <w:rFonts w:ascii="Garamond" w:hAnsi="Garamond" w:cs="Times New Roman"/>
          <w:sz w:val="28"/>
          <w:szCs w:val="28"/>
        </w:rPr>
        <w:t xml:space="preserve">Wymagany </w:t>
      </w:r>
      <w:r w:rsidR="003D5232">
        <w:rPr>
          <w:rFonts w:ascii="Garamond" w:hAnsi="Garamond" w:cs="Times New Roman"/>
          <w:sz w:val="28"/>
          <w:szCs w:val="28"/>
        </w:rPr>
        <w:t>format pracy: nie większy niż A5</w:t>
      </w:r>
      <w:r w:rsidRPr="006000B8">
        <w:rPr>
          <w:rFonts w:ascii="Garamond" w:hAnsi="Garamond" w:cs="Times New Roman"/>
          <w:sz w:val="28"/>
          <w:szCs w:val="28"/>
        </w:rPr>
        <w:t xml:space="preserve"> </w:t>
      </w:r>
    </w:p>
    <w:p w14:paraId="2E647CA8" w14:textId="2C101740" w:rsidR="006E4066" w:rsidRDefault="007C3D56">
      <w:pPr>
        <w:tabs>
          <w:tab w:val="left" w:pos="6720"/>
        </w:tabs>
        <w:spacing w:line="276" w:lineRule="auto"/>
        <w:jc w:val="both"/>
      </w:pPr>
      <w:r>
        <w:rPr>
          <w:rStyle w:val="fontstyle01"/>
          <w:sz w:val="28"/>
          <w:szCs w:val="28"/>
        </w:rPr>
        <w:t>Warunkiem uczestnictwa w Konkursie jest osobiste dostarczenie lub przesłanie pocztą</w:t>
      </w:r>
      <w:r>
        <w:rPr>
          <w:rFonts w:ascii="Garamond" w:hAnsi="Garamond"/>
          <w:color w:val="000000"/>
          <w:sz w:val="28"/>
          <w:szCs w:val="28"/>
        </w:rPr>
        <w:t xml:space="preserve"> </w:t>
      </w:r>
      <w:r>
        <w:rPr>
          <w:rStyle w:val="fontstyle01"/>
          <w:sz w:val="28"/>
          <w:szCs w:val="28"/>
        </w:rPr>
        <w:t xml:space="preserve">tradycyjną prac </w:t>
      </w:r>
      <w:r>
        <w:rPr>
          <w:rStyle w:val="fontstyle21"/>
          <w:sz w:val="28"/>
          <w:szCs w:val="28"/>
        </w:rPr>
        <w:t>do dnia</w:t>
      </w:r>
      <w:r>
        <w:rPr>
          <w:rFonts w:ascii="Garamond" w:hAnsi="Garamond"/>
          <w:bCs/>
          <w:color w:val="000000"/>
          <w:sz w:val="28"/>
          <w:szCs w:val="28"/>
        </w:rPr>
        <w:t xml:space="preserve"> </w:t>
      </w:r>
      <w:r w:rsidR="002A6763">
        <w:rPr>
          <w:rFonts w:ascii="Garamond" w:hAnsi="Garamond"/>
          <w:b/>
          <w:bCs/>
          <w:color w:val="000000"/>
          <w:sz w:val="28"/>
          <w:szCs w:val="28"/>
        </w:rPr>
        <w:t>02</w:t>
      </w:r>
      <w:r w:rsidR="002A6763">
        <w:rPr>
          <w:rStyle w:val="fontstyle21"/>
          <w:sz w:val="28"/>
          <w:szCs w:val="28"/>
        </w:rPr>
        <w:t>.05</w:t>
      </w:r>
      <w:r w:rsidR="003D5232">
        <w:rPr>
          <w:rStyle w:val="fontstyle21"/>
          <w:sz w:val="28"/>
          <w:szCs w:val="28"/>
        </w:rPr>
        <w:t>.2024</w:t>
      </w:r>
      <w:r>
        <w:rPr>
          <w:rStyle w:val="fontstyle01"/>
          <w:sz w:val="28"/>
          <w:szCs w:val="28"/>
        </w:rPr>
        <w:t xml:space="preserve">r. </w:t>
      </w:r>
      <w:r>
        <w:rPr>
          <w:rStyle w:val="fontstyle21"/>
          <w:sz w:val="28"/>
          <w:szCs w:val="28"/>
        </w:rPr>
        <w:t xml:space="preserve">wraz z kartą uczestnictwa </w:t>
      </w:r>
      <w:r>
        <w:rPr>
          <w:rStyle w:val="fontstyle01"/>
          <w:sz w:val="28"/>
          <w:szCs w:val="28"/>
        </w:rPr>
        <w:t>na adres:</w:t>
      </w:r>
      <w:r>
        <w:rPr>
          <w:rFonts w:ascii="Garamond" w:hAnsi="Garamond"/>
          <w:color w:val="000000"/>
          <w:sz w:val="28"/>
          <w:szCs w:val="28"/>
        </w:rPr>
        <w:t xml:space="preserve"> </w:t>
      </w:r>
      <w:r>
        <w:rPr>
          <w:rStyle w:val="fontstyle01"/>
          <w:sz w:val="28"/>
          <w:szCs w:val="28"/>
        </w:rPr>
        <w:t>JZWiK S.A., Centrum Edukacji Ekologicznej ul. Przemysłowa 2a, 44-335 Jastrzębie-Zdrój</w:t>
      </w:r>
      <w:r>
        <w:rPr>
          <w:rFonts w:ascii="Garamond" w:hAnsi="Garamond"/>
          <w:color w:val="000000"/>
          <w:sz w:val="28"/>
          <w:szCs w:val="28"/>
        </w:rPr>
        <w:t xml:space="preserve"> </w:t>
      </w:r>
      <w:r w:rsidR="006000B8">
        <w:rPr>
          <w:rStyle w:val="fontstyle01"/>
          <w:sz w:val="28"/>
          <w:szCs w:val="28"/>
        </w:rPr>
        <w:t>z dopiskiem k</w:t>
      </w:r>
      <w:r>
        <w:rPr>
          <w:rStyle w:val="fontstyle01"/>
          <w:sz w:val="28"/>
          <w:szCs w:val="28"/>
        </w:rPr>
        <w:t xml:space="preserve">onkurs </w:t>
      </w:r>
      <w:r>
        <w:rPr>
          <w:rStyle w:val="fontstyle01"/>
          <w:i/>
          <w:sz w:val="28"/>
          <w:szCs w:val="28"/>
        </w:rPr>
        <w:t xml:space="preserve">„Kartka </w:t>
      </w:r>
      <w:r w:rsidR="003D5232">
        <w:rPr>
          <w:rStyle w:val="fontstyle01"/>
          <w:i/>
          <w:sz w:val="28"/>
          <w:szCs w:val="28"/>
        </w:rPr>
        <w:t xml:space="preserve">jubileuszowa </w:t>
      </w:r>
      <w:r>
        <w:rPr>
          <w:rStyle w:val="fontstyle01"/>
          <w:i/>
          <w:sz w:val="28"/>
          <w:szCs w:val="28"/>
        </w:rPr>
        <w:t>dla jastrzębskich wodociągów”.</w:t>
      </w:r>
    </w:p>
    <w:p w14:paraId="600EF5B9" w14:textId="77777777" w:rsidR="006E4066" w:rsidRDefault="00B31A4A">
      <w:pPr>
        <w:tabs>
          <w:tab w:val="left" w:pos="6720"/>
        </w:tabs>
        <w:spacing w:line="276" w:lineRule="auto"/>
        <w:jc w:val="both"/>
        <w:rPr>
          <w:rFonts w:ascii="Garamond" w:hAnsi="Garamond" w:cs="Times New Roman"/>
          <w:b/>
          <w:sz w:val="28"/>
          <w:szCs w:val="28"/>
        </w:rPr>
      </w:pPr>
      <w:r w:rsidRPr="00B31A4A">
        <w:rPr>
          <w:rFonts w:ascii="Garamond" w:hAnsi="Garamond" w:cs="Times New Roman"/>
          <w:noProof/>
          <w:sz w:val="28"/>
          <w:szCs w:val="28"/>
          <w:lang w:eastAsia="pl-PL"/>
        </w:rPr>
        <w:drawing>
          <wp:anchor distT="0" distB="0" distL="114300" distR="114300" simplePos="0" relativeHeight="251660288" behindDoc="1" locked="0" layoutInCell="1" allowOverlap="1" wp14:anchorId="379E6C08" wp14:editId="53A34539">
            <wp:simplePos x="0" y="0"/>
            <wp:positionH relativeFrom="column">
              <wp:posOffset>3791585</wp:posOffset>
            </wp:positionH>
            <wp:positionV relativeFrom="paragraph">
              <wp:posOffset>198755</wp:posOffset>
            </wp:positionV>
            <wp:extent cx="1013792" cy="1013792"/>
            <wp:effectExtent l="0" t="0" r="0" b="0"/>
            <wp:wrapNone/>
            <wp:docPr id="2" name="Obraz 2" descr="G:\LOGA\krople\kropelek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A\krople\kropelek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792" cy="1013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3D56">
        <w:rPr>
          <w:rFonts w:ascii="Garamond" w:hAnsi="Garamond" w:cs="Times New Roman"/>
          <w:b/>
          <w:sz w:val="28"/>
          <w:szCs w:val="28"/>
        </w:rPr>
        <w:t>6. Terminarz konkursu</w:t>
      </w:r>
    </w:p>
    <w:p w14:paraId="38F598FE" w14:textId="5EFF7570" w:rsidR="006E4066" w:rsidRDefault="007C3D56">
      <w:pPr>
        <w:pStyle w:val="Akapitzlist"/>
        <w:numPr>
          <w:ilvl w:val="0"/>
          <w:numId w:val="4"/>
        </w:numPr>
        <w:tabs>
          <w:tab w:val="left" w:pos="6720"/>
        </w:tabs>
        <w:spacing w:line="276" w:lineRule="auto"/>
        <w:jc w:val="both"/>
      </w:pPr>
      <w:r>
        <w:rPr>
          <w:rFonts w:ascii="Garamond" w:hAnsi="Garamond" w:cs="Times New Roman"/>
          <w:sz w:val="28"/>
          <w:szCs w:val="28"/>
        </w:rPr>
        <w:t xml:space="preserve">Ogłoszenie konkursu </w:t>
      </w:r>
      <w:r w:rsidR="002A6763">
        <w:rPr>
          <w:rFonts w:ascii="Garamond" w:hAnsi="Garamond" w:cs="Times New Roman"/>
          <w:b/>
          <w:bCs/>
          <w:sz w:val="28"/>
          <w:szCs w:val="28"/>
        </w:rPr>
        <w:t>02</w:t>
      </w:r>
      <w:r>
        <w:rPr>
          <w:rFonts w:ascii="Garamond" w:hAnsi="Garamond" w:cs="Times New Roman"/>
          <w:b/>
          <w:bCs/>
          <w:sz w:val="28"/>
          <w:szCs w:val="28"/>
        </w:rPr>
        <w:t>.0</w:t>
      </w:r>
      <w:r w:rsidR="002A6763">
        <w:rPr>
          <w:rFonts w:ascii="Garamond" w:hAnsi="Garamond" w:cs="Times New Roman"/>
          <w:b/>
          <w:sz w:val="28"/>
          <w:szCs w:val="28"/>
        </w:rPr>
        <w:t>4</w:t>
      </w:r>
      <w:r w:rsidR="003D5232">
        <w:rPr>
          <w:rFonts w:ascii="Garamond" w:hAnsi="Garamond" w:cs="Times New Roman"/>
          <w:b/>
          <w:sz w:val="28"/>
          <w:szCs w:val="28"/>
        </w:rPr>
        <w:t>.2024</w:t>
      </w:r>
    </w:p>
    <w:p w14:paraId="40FB197F" w14:textId="6D4A5ED2" w:rsidR="006E4066" w:rsidRDefault="007C3D56">
      <w:pPr>
        <w:pStyle w:val="Akapitzlist"/>
        <w:numPr>
          <w:ilvl w:val="0"/>
          <w:numId w:val="4"/>
        </w:numPr>
        <w:tabs>
          <w:tab w:val="left" w:pos="6720"/>
        </w:tabs>
        <w:spacing w:line="276" w:lineRule="auto"/>
        <w:jc w:val="both"/>
      </w:pPr>
      <w:r>
        <w:rPr>
          <w:rFonts w:ascii="Garamond" w:hAnsi="Garamond" w:cs="Times New Roman"/>
          <w:sz w:val="28"/>
          <w:szCs w:val="28"/>
        </w:rPr>
        <w:t xml:space="preserve">Termin dostarczenia prac </w:t>
      </w:r>
      <w:r w:rsidR="002A6763">
        <w:rPr>
          <w:rFonts w:ascii="Garamond" w:hAnsi="Garamond" w:cs="Times New Roman"/>
          <w:b/>
          <w:bCs/>
          <w:sz w:val="28"/>
          <w:szCs w:val="28"/>
        </w:rPr>
        <w:t>02.05</w:t>
      </w:r>
      <w:r>
        <w:rPr>
          <w:rFonts w:ascii="Garamond" w:hAnsi="Garamond" w:cs="Times New Roman"/>
          <w:b/>
          <w:bCs/>
          <w:sz w:val="28"/>
          <w:szCs w:val="28"/>
        </w:rPr>
        <w:t>.20</w:t>
      </w:r>
      <w:r w:rsidR="003D5232">
        <w:rPr>
          <w:rFonts w:ascii="Garamond" w:hAnsi="Garamond" w:cs="Times New Roman"/>
          <w:b/>
          <w:sz w:val="28"/>
          <w:szCs w:val="28"/>
        </w:rPr>
        <w:t>24</w:t>
      </w:r>
      <w:r>
        <w:rPr>
          <w:lang w:eastAsia="pl-PL"/>
        </w:rPr>
        <w:t xml:space="preserve"> </w:t>
      </w:r>
    </w:p>
    <w:p w14:paraId="7C0DF313" w14:textId="77777777" w:rsidR="006E4066" w:rsidRDefault="007C3D56">
      <w:pPr>
        <w:pStyle w:val="Akapitzlist"/>
        <w:numPr>
          <w:ilvl w:val="0"/>
          <w:numId w:val="4"/>
        </w:numPr>
        <w:tabs>
          <w:tab w:val="left" w:pos="6720"/>
        </w:tabs>
        <w:spacing w:line="276" w:lineRule="auto"/>
        <w:jc w:val="both"/>
      </w:pPr>
      <w:r>
        <w:rPr>
          <w:rFonts w:ascii="Garamond" w:hAnsi="Garamond" w:cs="Times New Roman"/>
          <w:sz w:val="28"/>
          <w:szCs w:val="28"/>
        </w:rPr>
        <w:t xml:space="preserve">Ogłoszenie wyników: </w:t>
      </w:r>
      <w:r w:rsidR="003D5232">
        <w:rPr>
          <w:rFonts w:ascii="Garamond" w:hAnsi="Garamond" w:cs="Times New Roman"/>
          <w:b/>
          <w:bCs/>
          <w:sz w:val="28"/>
          <w:szCs w:val="28"/>
        </w:rPr>
        <w:t>1</w:t>
      </w:r>
      <w:r w:rsidR="006000B8">
        <w:rPr>
          <w:rFonts w:ascii="Garamond" w:hAnsi="Garamond" w:cs="Times New Roman"/>
          <w:b/>
          <w:bCs/>
          <w:sz w:val="28"/>
          <w:szCs w:val="28"/>
        </w:rPr>
        <w:t>0</w:t>
      </w:r>
      <w:r>
        <w:rPr>
          <w:rFonts w:ascii="Garamond" w:hAnsi="Garamond" w:cs="Times New Roman"/>
          <w:b/>
          <w:bCs/>
          <w:sz w:val="28"/>
          <w:szCs w:val="28"/>
        </w:rPr>
        <w:t>.0</w:t>
      </w:r>
      <w:r w:rsidR="006000B8">
        <w:rPr>
          <w:rFonts w:ascii="Garamond" w:hAnsi="Garamond" w:cs="Times New Roman"/>
          <w:b/>
          <w:sz w:val="28"/>
          <w:szCs w:val="28"/>
        </w:rPr>
        <w:t>5.2024</w:t>
      </w:r>
    </w:p>
    <w:p w14:paraId="3E332D38" w14:textId="77777777" w:rsidR="006E4066" w:rsidRDefault="007C3D56">
      <w:pPr>
        <w:tabs>
          <w:tab w:val="left" w:pos="6720"/>
        </w:tabs>
        <w:spacing w:line="276" w:lineRule="auto"/>
        <w:jc w:val="both"/>
        <w:rPr>
          <w:rFonts w:ascii="Garamond" w:hAnsi="Garamond" w:cs="Times New Roman"/>
          <w:b/>
          <w:sz w:val="28"/>
          <w:szCs w:val="28"/>
        </w:rPr>
      </w:pPr>
      <w:r>
        <w:rPr>
          <w:rFonts w:ascii="Garamond" w:hAnsi="Garamond" w:cs="Times New Roman"/>
          <w:b/>
          <w:sz w:val="28"/>
          <w:szCs w:val="28"/>
        </w:rPr>
        <w:t>7. Ocena prac konkursowych i nagrody</w:t>
      </w:r>
    </w:p>
    <w:p w14:paraId="4C5A86FF" w14:textId="77777777" w:rsidR="006E4066" w:rsidRDefault="007C3D56">
      <w:pPr>
        <w:pStyle w:val="Akapitzlist"/>
        <w:numPr>
          <w:ilvl w:val="0"/>
          <w:numId w:val="1"/>
        </w:numPr>
        <w:spacing w:line="276" w:lineRule="auto"/>
        <w:jc w:val="both"/>
        <w:rPr>
          <w:rFonts w:ascii="Garamond" w:hAnsi="Garamond" w:cs="Times New Roman"/>
          <w:sz w:val="28"/>
          <w:szCs w:val="28"/>
        </w:rPr>
      </w:pPr>
      <w:r>
        <w:rPr>
          <w:rFonts w:ascii="Garamond" w:hAnsi="Garamond" w:cs="Times New Roman"/>
          <w:sz w:val="28"/>
          <w:szCs w:val="28"/>
        </w:rPr>
        <w:t>O wyłonieniu zwycięzców konkursu decyduje powołana w tym celu Komisja Konkursowa, zwana dalej Komisją</w:t>
      </w:r>
    </w:p>
    <w:p w14:paraId="47F9D3AE" w14:textId="77777777" w:rsidR="006E4066" w:rsidRDefault="007C3D56">
      <w:pPr>
        <w:pStyle w:val="Akapitzlist"/>
        <w:numPr>
          <w:ilvl w:val="0"/>
          <w:numId w:val="1"/>
        </w:numPr>
        <w:spacing w:line="276" w:lineRule="auto"/>
        <w:jc w:val="both"/>
        <w:rPr>
          <w:rFonts w:ascii="Garamond" w:hAnsi="Garamond" w:cs="Times New Roman"/>
          <w:sz w:val="28"/>
          <w:szCs w:val="28"/>
        </w:rPr>
      </w:pPr>
      <w:r>
        <w:rPr>
          <w:rFonts w:ascii="Garamond" w:hAnsi="Garamond" w:cs="Times New Roman"/>
          <w:sz w:val="28"/>
          <w:szCs w:val="28"/>
        </w:rPr>
        <w:t xml:space="preserve">Komisję powołuje Organizator </w:t>
      </w:r>
    </w:p>
    <w:p w14:paraId="563A9B64" w14:textId="77777777" w:rsidR="006E4066" w:rsidRDefault="007C3D56">
      <w:pPr>
        <w:pStyle w:val="Akapitzlist"/>
        <w:numPr>
          <w:ilvl w:val="0"/>
          <w:numId w:val="1"/>
        </w:numPr>
        <w:spacing w:line="276" w:lineRule="auto"/>
        <w:jc w:val="both"/>
        <w:rPr>
          <w:rFonts w:ascii="Garamond" w:hAnsi="Garamond" w:cs="Times New Roman"/>
          <w:sz w:val="28"/>
          <w:szCs w:val="28"/>
        </w:rPr>
      </w:pPr>
      <w:r>
        <w:rPr>
          <w:rFonts w:ascii="Garamond" w:hAnsi="Garamond" w:cs="Times New Roman"/>
          <w:sz w:val="28"/>
          <w:szCs w:val="28"/>
        </w:rPr>
        <w:t>Kryteria oceny: pomysłowe ujęcie tematu, estetyka wykonanej pracy</w:t>
      </w:r>
    </w:p>
    <w:p w14:paraId="21683BB9" w14:textId="77777777" w:rsidR="006E4066" w:rsidRDefault="007C3D56">
      <w:pPr>
        <w:pStyle w:val="Akapitzlist"/>
        <w:numPr>
          <w:ilvl w:val="0"/>
          <w:numId w:val="1"/>
        </w:numPr>
        <w:spacing w:line="276" w:lineRule="auto"/>
        <w:jc w:val="both"/>
      </w:pPr>
      <w:r>
        <w:rPr>
          <w:rFonts w:ascii="Garamond" w:hAnsi="Garamond" w:cs="Times New Roman"/>
          <w:sz w:val="28"/>
          <w:szCs w:val="28"/>
        </w:rPr>
        <w:t>Spośród zgłoszonych do Konkursu prac Komisja wybierze najciekawsze projekty, autorzy wybranych prac otrzymają</w:t>
      </w:r>
      <w:r w:rsidR="006000B8">
        <w:rPr>
          <w:rFonts w:ascii="Garamond" w:hAnsi="Garamond" w:cs="Times New Roman"/>
          <w:sz w:val="28"/>
          <w:szCs w:val="28"/>
        </w:rPr>
        <w:t xml:space="preserve"> książki oraz inne nagrody edukacyjne</w:t>
      </w:r>
      <w:r>
        <w:rPr>
          <w:rFonts w:ascii="Garamond" w:hAnsi="Garamond" w:cs="Times New Roman"/>
          <w:sz w:val="28"/>
          <w:szCs w:val="28"/>
        </w:rPr>
        <w:t>. Nagrody rzeczowe nie podlegają zamianie na inne  ani zamianie na ekwiwalent pieniężny.</w:t>
      </w:r>
    </w:p>
    <w:p w14:paraId="36C7ED5E" w14:textId="2D7183FB" w:rsidR="006E4066" w:rsidRDefault="007C3D56">
      <w:pPr>
        <w:spacing w:line="276" w:lineRule="auto"/>
        <w:jc w:val="both"/>
        <w:rPr>
          <w:rFonts w:ascii="Garamond" w:eastAsia="Times New Roman" w:hAnsi="Garamond" w:cs="Times New Roman"/>
          <w:b/>
          <w:sz w:val="28"/>
          <w:szCs w:val="28"/>
          <w:lang w:eastAsia="pl-PL"/>
        </w:rPr>
      </w:pPr>
      <w:r>
        <w:rPr>
          <w:rFonts w:ascii="Garamond" w:hAnsi="Garamond" w:cs="Times New Roman"/>
          <w:b/>
          <w:sz w:val="28"/>
          <w:szCs w:val="28"/>
        </w:rPr>
        <w:t>8.</w:t>
      </w:r>
      <w:r>
        <w:rPr>
          <w:rFonts w:ascii="Garamond" w:hAnsi="Garamond" w:cs="Times New Roman"/>
          <w:sz w:val="28"/>
          <w:szCs w:val="28"/>
        </w:rPr>
        <w:t xml:space="preserve"> </w:t>
      </w:r>
      <w:r>
        <w:rPr>
          <w:rFonts w:ascii="Garamond" w:eastAsia="Times New Roman" w:hAnsi="Garamond" w:cs="Times New Roman"/>
          <w:sz w:val="28"/>
          <w:szCs w:val="28"/>
          <w:lang w:eastAsia="pl-PL"/>
        </w:rPr>
        <w:t xml:space="preserve">W razie wątpliwości prosimy </w:t>
      </w:r>
      <w:r w:rsidR="00D969AC">
        <w:rPr>
          <w:rFonts w:ascii="Garamond" w:eastAsia="Times New Roman" w:hAnsi="Garamond" w:cs="Times New Roman"/>
          <w:sz w:val="28"/>
          <w:szCs w:val="28"/>
          <w:lang w:eastAsia="pl-PL"/>
        </w:rPr>
        <w:t>kontaktować się z koordynatorkami</w:t>
      </w:r>
      <w:r>
        <w:rPr>
          <w:rFonts w:ascii="Garamond" w:eastAsia="Times New Roman" w:hAnsi="Garamond" w:cs="Times New Roman"/>
          <w:sz w:val="28"/>
          <w:szCs w:val="28"/>
          <w:lang w:eastAsia="pl-PL"/>
        </w:rPr>
        <w:t xml:space="preserve"> konkursu: -</w:t>
      </w:r>
      <w:r w:rsidR="002A6763">
        <w:rPr>
          <w:rFonts w:ascii="Garamond" w:eastAsia="Times New Roman" w:hAnsi="Garamond" w:cs="Times New Roman"/>
          <w:b/>
          <w:sz w:val="28"/>
          <w:szCs w:val="28"/>
          <w:lang w:eastAsia="pl-PL"/>
        </w:rPr>
        <w:t>Izabela</w:t>
      </w:r>
      <w:r w:rsidR="001139B8">
        <w:rPr>
          <w:rFonts w:ascii="Garamond" w:eastAsia="Times New Roman" w:hAnsi="Garamond" w:cs="Times New Roman"/>
          <w:b/>
          <w:sz w:val="28"/>
          <w:szCs w:val="28"/>
          <w:lang w:eastAsia="pl-PL"/>
        </w:rPr>
        <w:t xml:space="preserve"> Wieczorek, </w:t>
      </w:r>
      <w:r w:rsidR="002A6763">
        <w:rPr>
          <w:rFonts w:ascii="Garamond" w:eastAsia="Times New Roman" w:hAnsi="Garamond" w:cs="Times New Roman"/>
          <w:b/>
          <w:sz w:val="28"/>
          <w:szCs w:val="28"/>
          <w:lang w:eastAsia="pl-PL"/>
        </w:rPr>
        <w:t>Dominika Walczuk, Ewelina</w:t>
      </w:r>
      <w:r w:rsidR="006000B8">
        <w:rPr>
          <w:rFonts w:ascii="Garamond" w:eastAsia="Times New Roman" w:hAnsi="Garamond" w:cs="Times New Roman"/>
          <w:b/>
          <w:sz w:val="28"/>
          <w:szCs w:val="28"/>
          <w:lang w:eastAsia="pl-PL"/>
        </w:rPr>
        <w:t xml:space="preserve"> Buchta</w:t>
      </w:r>
      <w:r w:rsidR="001139B8">
        <w:rPr>
          <w:rFonts w:ascii="Garamond" w:eastAsia="Times New Roman" w:hAnsi="Garamond" w:cs="Times New Roman"/>
          <w:b/>
          <w:sz w:val="28"/>
          <w:szCs w:val="28"/>
          <w:lang w:eastAsia="pl-PL"/>
        </w:rPr>
        <w:t xml:space="preserve"> </w:t>
      </w:r>
      <w:r>
        <w:rPr>
          <w:rFonts w:ascii="Garamond" w:eastAsia="Times New Roman" w:hAnsi="Garamond" w:cs="Times New Roman"/>
          <w:b/>
          <w:sz w:val="28"/>
          <w:szCs w:val="28"/>
          <w:lang w:eastAsia="pl-PL"/>
        </w:rPr>
        <w:t xml:space="preserve">, cee@jzwik.com.pl, tel. 32 47 12 853 wew. </w:t>
      </w:r>
      <w:r w:rsidR="001139B8">
        <w:rPr>
          <w:rFonts w:ascii="Garamond" w:eastAsia="Times New Roman" w:hAnsi="Garamond" w:cs="Times New Roman"/>
          <w:b/>
          <w:sz w:val="28"/>
          <w:szCs w:val="28"/>
          <w:lang w:eastAsia="pl-PL"/>
        </w:rPr>
        <w:t>100</w:t>
      </w:r>
    </w:p>
    <w:p w14:paraId="2EE9FBBA" w14:textId="30CDC894" w:rsidR="006E4066" w:rsidRPr="00903ACA" w:rsidRDefault="007C3D56" w:rsidP="00903ACA">
      <w:pPr>
        <w:spacing w:line="276" w:lineRule="auto"/>
        <w:rPr>
          <w:rFonts w:ascii="Garamond" w:eastAsia="Times New Roman" w:hAnsi="Garamond" w:cs="Times New Roman"/>
          <w:sz w:val="28"/>
          <w:szCs w:val="28"/>
          <w:lang w:eastAsia="pl-PL"/>
        </w:rPr>
      </w:pPr>
      <w:r>
        <w:rPr>
          <w:rFonts w:ascii="Garamond" w:eastAsia="Times New Roman" w:hAnsi="Garamond" w:cs="Times New Roman"/>
          <w:b/>
          <w:sz w:val="28"/>
          <w:szCs w:val="28"/>
          <w:lang w:eastAsia="pl-PL"/>
        </w:rPr>
        <w:lastRenderedPageBreak/>
        <w:t>9.</w:t>
      </w:r>
      <w:r>
        <w:rPr>
          <w:rFonts w:ascii="Garamond" w:eastAsia="Times New Roman" w:hAnsi="Garamond" w:cs="Times New Roman"/>
          <w:sz w:val="28"/>
          <w:szCs w:val="28"/>
          <w:lang w:eastAsia="pl-PL"/>
        </w:rPr>
        <w:t xml:space="preserve"> Uczestnicy konkursu poprzez udział w Konkursie wyrażają zgodę na wielokrotne publikowanie przez Organizatora Konkursu imienia i n</w:t>
      </w:r>
      <w:r w:rsidR="00903ACA">
        <w:rPr>
          <w:rFonts w:ascii="Garamond" w:eastAsia="Times New Roman" w:hAnsi="Garamond" w:cs="Times New Roman"/>
          <w:sz w:val="28"/>
          <w:szCs w:val="28"/>
          <w:lang w:eastAsia="pl-PL"/>
        </w:rPr>
        <w:t xml:space="preserve">azwiska Uczestnika Konkursu, we </w:t>
      </w:r>
      <w:r>
        <w:rPr>
          <w:rFonts w:ascii="Garamond" w:eastAsia="Times New Roman" w:hAnsi="Garamond" w:cs="Times New Roman"/>
          <w:sz w:val="28"/>
          <w:szCs w:val="28"/>
          <w:lang w:eastAsia="pl-PL"/>
        </w:rPr>
        <w:t>wszelkiego r</w:t>
      </w:r>
      <w:r w:rsidR="00903ACA">
        <w:rPr>
          <w:rFonts w:ascii="Garamond" w:eastAsia="Times New Roman" w:hAnsi="Garamond" w:cs="Times New Roman"/>
          <w:sz w:val="28"/>
          <w:szCs w:val="28"/>
          <w:lang w:eastAsia="pl-PL"/>
        </w:rPr>
        <w:t xml:space="preserve">odzaju materiałach reklamowych </w:t>
      </w:r>
      <w:r>
        <w:rPr>
          <w:rFonts w:ascii="Garamond" w:eastAsia="Times New Roman" w:hAnsi="Garamond" w:cs="Times New Roman"/>
          <w:sz w:val="28"/>
          <w:szCs w:val="28"/>
          <w:lang w:eastAsia="pl-PL"/>
        </w:rPr>
        <w:t xml:space="preserve">i marketingowych Organizatora Konkursu związanych z tym Konkursem. </w:t>
      </w:r>
    </w:p>
    <w:p w14:paraId="0B8CE41A" w14:textId="40AEB53E" w:rsidR="00903ACA" w:rsidRDefault="007C3D56" w:rsidP="00903ACA">
      <w:pPr>
        <w:spacing w:after="0" w:line="276" w:lineRule="auto"/>
        <w:jc w:val="both"/>
        <w:rPr>
          <w:rFonts w:ascii="Garamond" w:eastAsia="Times New Roman" w:hAnsi="Garamond" w:cs="Times New Roman"/>
          <w:sz w:val="28"/>
          <w:szCs w:val="28"/>
          <w:lang w:eastAsia="pl-PL"/>
        </w:rPr>
      </w:pPr>
      <w:r>
        <w:rPr>
          <w:rFonts w:ascii="Garamond" w:eastAsia="Times New Roman" w:hAnsi="Garamond" w:cs="Times New Roman"/>
          <w:b/>
          <w:sz w:val="28"/>
          <w:szCs w:val="28"/>
          <w:lang w:eastAsia="pl-PL"/>
        </w:rPr>
        <w:t>10.</w:t>
      </w:r>
      <w:r>
        <w:rPr>
          <w:rFonts w:ascii="Garamond" w:eastAsia="Times New Roman" w:hAnsi="Garamond" w:cs="Times New Roman"/>
          <w:sz w:val="28"/>
          <w:szCs w:val="28"/>
          <w:lang w:eastAsia="pl-PL"/>
        </w:rPr>
        <w:t xml:space="preserve"> W konkursie mogą brać udział wyłącznie prace autorskie niepublikowane i nienagradzane w innych konkursach, dostarczone prace nie będą zwracane </w:t>
      </w:r>
      <w:r>
        <w:rPr>
          <w:rFonts w:ascii="Garamond" w:eastAsia="Times New Roman" w:hAnsi="Garamond" w:cs="Times New Roman"/>
          <w:sz w:val="28"/>
          <w:szCs w:val="28"/>
          <w:lang w:eastAsia="pl-PL"/>
        </w:rPr>
        <w:br/>
        <w:t xml:space="preserve">i stają się własnością organizatora. </w:t>
      </w:r>
      <w:r w:rsidR="00903ACA">
        <w:rPr>
          <w:rFonts w:ascii="Garamond" w:eastAsia="Times New Roman" w:hAnsi="Garamond" w:cs="Times New Roman"/>
          <w:sz w:val="28"/>
          <w:szCs w:val="28"/>
          <w:lang w:eastAsia="pl-PL"/>
        </w:rPr>
        <w:t xml:space="preserve">By wziąć udział w konkursie trzeba wypełnić kartę zgłoszenia. </w:t>
      </w:r>
    </w:p>
    <w:p w14:paraId="13F22FFA" w14:textId="77777777" w:rsidR="00903ACA" w:rsidRDefault="00903ACA" w:rsidP="00903ACA">
      <w:pPr>
        <w:spacing w:after="0" w:line="276" w:lineRule="auto"/>
        <w:jc w:val="both"/>
        <w:rPr>
          <w:rFonts w:ascii="Garamond" w:eastAsia="Times New Roman" w:hAnsi="Garamond" w:cs="Times New Roman"/>
          <w:sz w:val="28"/>
          <w:szCs w:val="28"/>
          <w:lang w:eastAsia="pl-PL"/>
        </w:rPr>
      </w:pPr>
    </w:p>
    <w:p w14:paraId="620E5921" w14:textId="77777777" w:rsidR="00903ACA" w:rsidRDefault="007C3D56" w:rsidP="00903ACA">
      <w:pPr>
        <w:spacing w:after="0" w:line="276" w:lineRule="auto"/>
        <w:rPr>
          <w:rStyle w:val="czeinternetowe"/>
          <w:rFonts w:ascii="Garamond" w:eastAsia="Times New Roman" w:hAnsi="Garamond" w:cs="Times New Roman"/>
          <w:color w:val="000000"/>
          <w:sz w:val="28"/>
          <w:szCs w:val="28"/>
          <w:u w:val="none"/>
          <w:lang w:eastAsia="pl-PL"/>
        </w:rPr>
      </w:pPr>
      <w:r>
        <w:rPr>
          <w:rFonts w:ascii="Garamond" w:eastAsia="Times New Roman" w:hAnsi="Garamond" w:cs="Times New Roman"/>
          <w:b/>
          <w:sz w:val="28"/>
          <w:szCs w:val="28"/>
          <w:lang w:eastAsia="pl-PL"/>
        </w:rPr>
        <w:t>11.</w:t>
      </w:r>
      <w:r>
        <w:rPr>
          <w:rFonts w:ascii="Garamond" w:eastAsia="Times New Roman" w:hAnsi="Garamond" w:cs="Times New Roman"/>
          <w:sz w:val="28"/>
          <w:szCs w:val="28"/>
          <w:lang w:eastAsia="pl-PL"/>
        </w:rPr>
        <w:t xml:space="preserve"> Lista nagrodzonych uczestników zostanie ogłoszona </w:t>
      </w:r>
      <w:r w:rsidR="006000B8">
        <w:rPr>
          <w:rFonts w:ascii="Garamond" w:eastAsia="Times New Roman" w:hAnsi="Garamond" w:cs="Times New Roman"/>
          <w:b/>
          <w:bCs/>
          <w:sz w:val="28"/>
          <w:szCs w:val="28"/>
          <w:lang w:eastAsia="pl-PL"/>
        </w:rPr>
        <w:t>10</w:t>
      </w:r>
      <w:r>
        <w:rPr>
          <w:rFonts w:ascii="Garamond" w:eastAsia="Times New Roman" w:hAnsi="Garamond" w:cs="Times New Roman"/>
          <w:b/>
          <w:bCs/>
          <w:sz w:val="28"/>
          <w:szCs w:val="28"/>
          <w:lang w:eastAsia="pl-PL"/>
        </w:rPr>
        <w:t>.05</w:t>
      </w:r>
      <w:r>
        <w:rPr>
          <w:rFonts w:ascii="Garamond" w:eastAsia="Times New Roman" w:hAnsi="Garamond" w:cs="Times New Roman"/>
          <w:b/>
          <w:sz w:val="28"/>
          <w:szCs w:val="28"/>
          <w:lang w:eastAsia="pl-PL"/>
        </w:rPr>
        <w:t>.2024 r.</w:t>
      </w:r>
      <w:r w:rsidR="003846B1">
        <w:rPr>
          <w:rFonts w:ascii="Garamond" w:eastAsia="Times New Roman" w:hAnsi="Garamond" w:cs="Times New Roman"/>
          <w:sz w:val="28"/>
          <w:szCs w:val="28"/>
          <w:lang w:eastAsia="pl-PL"/>
        </w:rPr>
        <w:t xml:space="preserve"> na stronie organizatora</w:t>
      </w:r>
      <w:r w:rsidR="0006784D">
        <w:rPr>
          <w:rFonts w:ascii="Garamond" w:eastAsia="Times New Roman" w:hAnsi="Garamond" w:cs="Times New Roman"/>
          <w:sz w:val="28"/>
          <w:szCs w:val="28"/>
          <w:lang w:eastAsia="pl-PL"/>
        </w:rPr>
        <w:t xml:space="preserve"> </w:t>
      </w:r>
      <w:r>
        <w:rPr>
          <w:rFonts w:ascii="Garamond" w:eastAsia="Times New Roman" w:hAnsi="Garamond" w:cs="Times New Roman"/>
          <w:sz w:val="28"/>
          <w:szCs w:val="28"/>
          <w:lang w:eastAsia="pl-PL"/>
        </w:rPr>
        <w:t>konkursu</w:t>
      </w:r>
      <w:r w:rsidR="0006784D">
        <w:rPr>
          <w:rFonts w:ascii="Garamond" w:eastAsia="Times New Roman" w:hAnsi="Garamond" w:cs="Times New Roman"/>
          <w:sz w:val="28"/>
          <w:szCs w:val="28"/>
          <w:lang w:eastAsia="pl-PL"/>
        </w:rPr>
        <w:t xml:space="preserve">: </w:t>
      </w:r>
      <w:hyperlink r:id="rId9">
        <w:r>
          <w:rPr>
            <w:rStyle w:val="czeinternetowe"/>
            <w:rFonts w:ascii="Garamond" w:eastAsia="Times New Roman" w:hAnsi="Garamond" w:cs="Times New Roman"/>
            <w:sz w:val="28"/>
            <w:szCs w:val="28"/>
            <w:lang w:eastAsia="pl-PL"/>
          </w:rPr>
          <w:t>www.jzwik.pl</w:t>
        </w:r>
      </w:hyperlink>
      <w:r>
        <w:rPr>
          <w:rStyle w:val="czeinternetowe"/>
          <w:rFonts w:ascii="Garamond" w:eastAsia="Times New Roman" w:hAnsi="Garamond" w:cs="Times New Roman"/>
          <w:sz w:val="28"/>
          <w:szCs w:val="28"/>
          <w:lang w:eastAsia="pl-PL"/>
        </w:rPr>
        <w:t>.</w:t>
      </w:r>
      <w:r>
        <w:rPr>
          <w:rStyle w:val="czeinternetowe"/>
          <w:rFonts w:ascii="Garamond" w:eastAsia="Times New Roman" w:hAnsi="Garamond" w:cs="Times New Roman"/>
          <w:sz w:val="28"/>
          <w:szCs w:val="28"/>
          <w:lang w:eastAsia="pl-PL"/>
        </w:rPr>
        <w:br/>
      </w:r>
      <w:r w:rsidR="0006784D">
        <w:rPr>
          <w:rStyle w:val="czeinternetowe"/>
          <w:rFonts w:ascii="Garamond" w:eastAsia="Times New Roman" w:hAnsi="Garamond" w:cs="Times New Roman"/>
          <w:color w:val="000000"/>
          <w:sz w:val="28"/>
          <w:szCs w:val="28"/>
          <w:u w:val="none"/>
          <w:lang w:eastAsia="pl-PL"/>
        </w:rPr>
        <w:t xml:space="preserve">Nagrody dla </w:t>
      </w:r>
      <w:r>
        <w:rPr>
          <w:rStyle w:val="czeinternetowe"/>
          <w:rFonts w:ascii="Garamond" w:eastAsia="Times New Roman" w:hAnsi="Garamond" w:cs="Times New Roman"/>
          <w:color w:val="000000"/>
          <w:sz w:val="28"/>
          <w:szCs w:val="28"/>
          <w:u w:val="none"/>
          <w:lang w:eastAsia="pl-PL"/>
        </w:rPr>
        <w:t>zwycięz</w:t>
      </w:r>
      <w:r w:rsidR="0006784D">
        <w:rPr>
          <w:rStyle w:val="czeinternetowe"/>
          <w:rFonts w:ascii="Garamond" w:eastAsia="Times New Roman" w:hAnsi="Garamond" w:cs="Times New Roman"/>
          <w:color w:val="000000"/>
          <w:sz w:val="28"/>
          <w:szCs w:val="28"/>
          <w:u w:val="none"/>
          <w:lang w:eastAsia="pl-PL"/>
        </w:rPr>
        <w:t xml:space="preserve">ców zostaną </w:t>
      </w:r>
      <w:r w:rsidR="00A42121">
        <w:rPr>
          <w:rStyle w:val="czeinternetowe"/>
          <w:rFonts w:ascii="Garamond" w:eastAsia="Times New Roman" w:hAnsi="Garamond" w:cs="Times New Roman"/>
          <w:color w:val="000000"/>
          <w:sz w:val="28"/>
          <w:szCs w:val="28"/>
          <w:u w:val="none"/>
          <w:lang w:eastAsia="pl-PL"/>
        </w:rPr>
        <w:t>przekazane</w:t>
      </w:r>
      <w:r w:rsidR="0006784D">
        <w:rPr>
          <w:rStyle w:val="czeinternetowe"/>
          <w:rFonts w:ascii="Garamond" w:eastAsia="Times New Roman" w:hAnsi="Garamond" w:cs="Times New Roman"/>
          <w:color w:val="000000"/>
          <w:sz w:val="28"/>
          <w:szCs w:val="28"/>
          <w:u w:val="none"/>
          <w:lang w:eastAsia="pl-PL"/>
        </w:rPr>
        <w:t xml:space="preserve"> do dnia </w:t>
      </w:r>
      <w:r w:rsidR="006000B8">
        <w:rPr>
          <w:rStyle w:val="czeinternetowe"/>
          <w:rFonts w:ascii="Garamond" w:eastAsia="Times New Roman" w:hAnsi="Garamond" w:cs="Times New Roman"/>
          <w:b/>
          <w:bCs/>
          <w:color w:val="000000"/>
          <w:sz w:val="28"/>
          <w:szCs w:val="28"/>
          <w:u w:val="none"/>
          <w:lang w:eastAsia="pl-PL"/>
        </w:rPr>
        <w:t>10.06</w:t>
      </w:r>
      <w:r>
        <w:rPr>
          <w:rStyle w:val="czeinternetowe"/>
          <w:rFonts w:ascii="Garamond" w:eastAsia="Times New Roman" w:hAnsi="Garamond" w:cs="Times New Roman"/>
          <w:b/>
          <w:bCs/>
          <w:color w:val="000000"/>
          <w:sz w:val="28"/>
          <w:szCs w:val="28"/>
          <w:u w:val="none"/>
          <w:lang w:eastAsia="pl-PL"/>
        </w:rPr>
        <w:t>.2024r.</w:t>
      </w:r>
      <w:r>
        <w:rPr>
          <w:rStyle w:val="czeinternetowe"/>
          <w:rFonts w:ascii="Garamond" w:eastAsia="Times New Roman" w:hAnsi="Garamond" w:cs="Times New Roman"/>
          <w:color w:val="000000"/>
          <w:sz w:val="28"/>
          <w:szCs w:val="28"/>
          <w:u w:val="none"/>
          <w:lang w:eastAsia="pl-PL"/>
        </w:rPr>
        <w:t xml:space="preserve"> </w:t>
      </w:r>
    </w:p>
    <w:p w14:paraId="5B4C2DDF" w14:textId="5B7E29E4" w:rsidR="006E4066" w:rsidRPr="00903ACA" w:rsidRDefault="007C3D56" w:rsidP="00903ACA">
      <w:pPr>
        <w:spacing w:after="0" w:line="276" w:lineRule="auto"/>
        <w:rPr>
          <w:rFonts w:ascii="Garamond" w:eastAsia="Times New Roman" w:hAnsi="Garamond" w:cs="Times New Roman"/>
          <w:color w:val="000000"/>
          <w:sz w:val="28"/>
          <w:szCs w:val="28"/>
          <w:lang w:eastAsia="pl-PL"/>
        </w:rPr>
      </w:pPr>
      <w:r>
        <w:rPr>
          <w:rStyle w:val="czeinternetowe"/>
          <w:rFonts w:ascii="Garamond" w:eastAsia="Times New Roman" w:hAnsi="Garamond" w:cs="Times New Roman"/>
          <w:sz w:val="28"/>
          <w:szCs w:val="28"/>
          <w:lang w:eastAsia="pl-PL"/>
        </w:rPr>
        <w:br/>
      </w:r>
      <w:r>
        <w:rPr>
          <w:rFonts w:ascii="Garamond" w:eastAsia="Times New Roman" w:hAnsi="Garamond" w:cs="Times New Roman"/>
          <w:b/>
          <w:sz w:val="28"/>
          <w:szCs w:val="28"/>
          <w:lang w:eastAsia="pl-PL"/>
        </w:rPr>
        <w:t xml:space="preserve">12. </w:t>
      </w:r>
      <w:r>
        <w:rPr>
          <w:rFonts w:ascii="Garamond" w:eastAsia="Times New Roman" w:hAnsi="Garamond" w:cs="Times New Roman"/>
          <w:sz w:val="28"/>
          <w:szCs w:val="28"/>
          <w:lang w:eastAsia="pl-PL"/>
        </w:rPr>
        <w:t>Udział w konkursie jest równoznaczny z</w:t>
      </w:r>
      <w:r w:rsidR="00903ACA">
        <w:rPr>
          <w:rFonts w:ascii="Garamond" w:eastAsia="Times New Roman" w:hAnsi="Garamond" w:cs="Times New Roman"/>
          <w:sz w:val="28"/>
          <w:szCs w:val="28"/>
          <w:lang w:eastAsia="pl-PL"/>
        </w:rPr>
        <w:t xml:space="preserve"> akceptacją Regulaminu Konkursu.</w:t>
      </w:r>
    </w:p>
    <w:p w14:paraId="121A070B" w14:textId="77777777" w:rsidR="00903ACA" w:rsidRDefault="00903ACA" w:rsidP="008C186C">
      <w:pPr>
        <w:spacing w:line="276" w:lineRule="auto"/>
        <w:jc w:val="center"/>
        <w:rPr>
          <w:rFonts w:ascii="Garamond" w:eastAsia="Times New Roman" w:hAnsi="Garamond" w:cs="Times New Roman"/>
          <w:sz w:val="24"/>
          <w:szCs w:val="24"/>
          <w:lang w:eastAsia="pl-PL"/>
        </w:rPr>
      </w:pPr>
    </w:p>
    <w:p w14:paraId="14889CA8" w14:textId="77777777" w:rsidR="008C186C" w:rsidRPr="00903ACA" w:rsidRDefault="008C186C" w:rsidP="008C186C">
      <w:pPr>
        <w:spacing w:line="276" w:lineRule="auto"/>
        <w:jc w:val="center"/>
        <w:rPr>
          <w:rFonts w:ascii="Garamond" w:eastAsia="Times New Roman" w:hAnsi="Garamond" w:cs="Times New Roman"/>
          <w:sz w:val="28"/>
          <w:szCs w:val="28"/>
          <w:lang w:eastAsia="pl-PL"/>
        </w:rPr>
      </w:pPr>
      <w:r w:rsidRPr="00903ACA">
        <w:rPr>
          <w:rFonts w:ascii="Garamond" w:eastAsia="Times New Roman" w:hAnsi="Garamond" w:cs="Times New Roman"/>
          <w:sz w:val="28"/>
          <w:szCs w:val="28"/>
          <w:lang w:eastAsia="pl-PL"/>
        </w:rPr>
        <w:t>Dane osobowe:</w:t>
      </w:r>
    </w:p>
    <w:p w14:paraId="57EE87EF" w14:textId="05B634F3" w:rsidR="00D42DE8" w:rsidRPr="00D42DE8" w:rsidRDefault="00381F9D" w:rsidP="008C186C">
      <w:pPr>
        <w:spacing w:line="276" w:lineRule="auto"/>
        <w:jc w:val="both"/>
        <w:rPr>
          <w:rFonts w:ascii="Garmond" w:hAnsi="Garmond"/>
        </w:rPr>
      </w:pPr>
      <w:r>
        <w:rPr>
          <w:rFonts w:ascii="Garmond" w:hAnsi="Garmond"/>
        </w:rPr>
        <w:t>13.</w:t>
      </w:r>
      <w:r w:rsidR="00D42DE8" w:rsidRPr="00D42DE8">
        <w:rPr>
          <w:rFonts w:ascii="Garmond" w:hAnsi="Garmond"/>
        </w:rPr>
        <w:t xml:space="preserve"> Zgodnie z art. 13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 dalej RODO) – organizator Konkursu informuje, że: 13.1. Administratorem danych osobowych uczestników konkursu pozyskanych w związku z Konkursem jest Jastrzębski Zakład Wodociągów i Kanalizacji S.A. z siedzibą w Jastrzębiu-Zdroju ul. Podhalańska 7, 44-335 Jastrzębie-Zdrój. </w:t>
      </w:r>
    </w:p>
    <w:p w14:paraId="74E1D0C9" w14:textId="77777777" w:rsidR="00D42DE8" w:rsidRPr="00D42DE8" w:rsidRDefault="00D42DE8">
      <w:pPr>
        <w:spacing w:line="276" w:lineRule="auto"/>
        <w:jc w:val="both"/>
        <w:rPr>
          <w:rFonts w:ascii="Garmond" w:hAnsi="Garmond"/>
        </w:rPr>
      </w:pPr>
      <w:r w:rsidRPr="00D42DE8">
        <w:rPr>
          <w:rFonts w:ascii="Garmond" w:hAnsi="Garmond"/>
        </w:rPr>
        <w:t xml:space="preserve">13.2. W przypadku pytań w zakresie ochrony danych osobowych prosimy o kontakt z Inspektorem Ochrony Danych na adres e-mail: </w:t>
      </w:r>
      <w:hyperlink r:id="rId10" w:history="1">
        <w:r w:rsidRPr="00D42DE8">
          <w:rPr>
            <w:rStyle w:val="Hipercze"/>
            <w:rFonts w:ascii="Garmond" w:hAnsi="Garmond"/>
          </w:rPr>
          <w:t>iod@jzwik.com.pl</w:t>
        </w:r>
      </w:hyperlink>
      <w:r w:rsidRPr="00D42DE8">
        <w:rPr>
          <w:rFonts w:ascii="Garmond" w:hAnsi="Garmond"/>
        </w:rPr>
        <w:t xml:space="preserve">. </w:t>
      </w:r>
    </w:p>
    <w:p w14:paraId="16139D9E" w14:textId="77777777" w:rsidR="008C186C" w:rsidRDefault="00D42DE8">
      <w:pPr>
        <w:spacing w:line="276" w:lineRule="auto"/>
        <w:jc w:val="both"/>
        <w:rPr>
          <w:rFonts w:ascii="Garmond" w:hAnsi="Garmond"/>
        </w:rPr>
      </w:pPr>
      <w:r w:rsidRPr="00D42DE8">
        <w:rPr>
          <w:rFonts w:ascii="Garmond" w:hAnsi="Garmond"/>
        </w:rPr>
        <w:t xml:space="preserve">13.3. </w:t>
      </w:r>
      <w:r w:rsidR="008C186C">
        <w:rPr>
          <w:rFonts w:ascii="Garmond" w:hAnsi="Garmond"/>
        </w:rPr>
        <w:t>Rodzic/opiekun prawny uczestnika</w:t>
      </w:r>
      <w:r w:rsidRPr="00D42DE8">
        <w:rPr>
          <w:rFonts w:ascii="Garmond" w:hAnsi="Garmond"/>
        </w:rPr>
        <w:t xml:space="preserve"> konkursu cele</w:t>
      </w:r>
      <w:r w:rsidR="008C186C">
        <w:rPr>
          <w:rFonts w:ascii="Garmond" w:hAnsi="Garmond"/>
        </w:rPr>
        <w:t xml:space="preserve">m wzięcia udziału w nim wyraża </w:t>
      </w:r>
      <w:r w:rsidRPr="00D42DE8">
        <w:rPr>
          <w:rFonts w:ascii="Garmond" w:hAnsi="Garmond"/>
        </w:rPr>
        <w:t>w karcie zgłoszenia zgodę na przetwarzanie przez Organizat</w:t>
      </w:r>
      <w:r w:rsidR="008C186C">
        <w:rPr>
          <w:rFonts w:ascii="Garmond" w:hAnsi="Garmond"/>
        </w:rPr>
        <w:t>ora danych osobowych uczestnika</w:t>
      </w:r>
      <w:r w:rsidRPr="00D42DE8">
        <w:rPr>
          <w:rFonts w:ascii="Garmond" w:hAnsi="Garmond"/>
        </w:rPr>
        <w:t xml:space="preserve"> konkursu w celu jego realizacji, jak również w przypadku wygrania nagrody - by dane osobowe w postaci: s</w:t>
      </w:r>
      <w:r w:rsidR="008C186C">
        <w:rPr>
          <w:rFonts w:ascii="Garmond" w:hAnsi="Garmond"/>
        </w:rPr>
        <w:t>zkoły oraz wizerunku uczestnika</w:t>
      </w:r>
      <w:r w:rsidRPr="00D42DE8">
        <w:rPr>
          <w:rFonts w:ascii="Garmond" w:hAnsi="Garmond"/>
        </w:rPr>
        <w:t xml:space="preserve"> zostały utrwalone i rozpowszechnione w celach dokumentacyjnych oraz promocyjnych związanych z konkursem i Organizatorem (w szczególności: na stronie internetowej Organizatora konkursu, na wystawach pokonkursowych, materiałach promocyjnych dotyczących Konkursu, w tym w publikacjach wydawniczych Organizatora oraz w innych środkach masowego przekazu, w tym w mediach społecznościowych). </w:t>
      </w:r>
      <w:r w:rsidR="008C186C">
        <w:rPr>
          <w:rFonts w:ascii="Garmond" w:hAnsi="Garmond"/>
        </w:rPr>
        <w:t xml:space="preserve">Rodzic/opiekun prawny ucznia wyraża </w:t>
      </w:r>
      <w:r w:rsidR="008C186C" w:rsidRPr="00D42DE8">
        <w:rPr>
          <w:rFonts w:ascii="Garmond" w:hAnsi="Garmond"/>
        </w:rPr>
        <w:t xml:space="preserve">w karcie zgłoszenia zgodę na przetwarzanie swoich danych osobowych w celu realizacji konkursu. </w:t>
      </w:r>
      <w:r w:rsidRPr="00D42DE8">
        <w:rPr>
          <w:rFonts w:ascii="Garmond" w:hAnsi="Garmond"/>
        </w:rPr>
        <w:t xml:space="preserve">Jednocześnie Organizator będzie przetwarzał te dane w celu obrony przed ewentualnymi roszczeniami związanymi z konkursem, co jest tzw. prawnie uzasadnionym interesem Organizatora. </w:t>
      </w:r>
    </w:p>
    <w:p w14:paraId="09926DC6" w14:textId="77777777" w:rsidR="00D42DE8" w:rsidRPr="00D42DE8" w:rsidRDefault="00D42DE8">
      <w:pPr>
        <w:spacing w:line="276" w:lineRule="auto"/>
        <w:jc w:val="both"/>
        <w:rPr>
          <w:rFonts w:ascii="Garmond" w:hAnsi="Garmond"/>
        </w:rPr>
      </w:pPr>
      <w:r w:rsidRPr="00D42DE8">
        <w:rPr>
          <w:rFonts w:ascii="Garmond" w:hAnsi="Garmond"/>
        </w:rPr>
        <w:t xml:space="preserve">13.4. Podanie danych, wskazanych w karcie zgłoszenia jest dobrowolne, ale niezbędne do udziału w konkursie/realizacji konkursu. </w:t>
      </w:r>
    </w:p>
    <w:p w14:paraId="518A0152" w14:textId="77777777" w:rsidR="00D42DE8" w:rsidRPr="00D42DE8" w:rsidRDefault="00D42DE8">
      <w:pPr>
        <w:spacing w:line="276" w:lineRule="auto"/>
        <w:jc w:val="both"/>
        <w:rPr>
          <w:rFonts w:ascii="Garmond" w:hAnsi="Garmond"/>
        </w:rPr>
      </w:pPr>
      <w:r w:rsidRPr="00D42DE8">
        <w:rPr>
          <w:rFonts w:ascii="Garmond" w:hAnsi="Garmond"/>
        </w:rPr>
        <w:t xml:space="preserve">13. 5. Dane osobowe przetwarzane na podstawie zgody będą przechowywane przez Organizatora przez okres niezbędny do realizacji konkursu, nie dłużej jednak niż do czasu cofnięcia zgody na ich </w:t>
      </w:r>
      <w:r w:rsidRPr="00D42DE8">
        <w:rPr>
          <w:rFonts w:ascii="Garmond" w:hAnsi="Garmond"/>
        </w:rPr>
        <w:lastRenderedPageBreak/>
        <w:t xml:space="preserve">przetwarzanie. Dane osobowe przetwarzane w celu realizacji prawnie uzasadnionych interesów Organizatora będą przetwarzane do czasu uwzględnienia sprzeciwu, jednak nie dłużej, niż do czasu przedawnienia roszczeń. Po ustaniu wyżej opisanych okresów dane zostaną trwale usunięte. </w:t>
      </w:r>
    </w:p>
    <w:p w14:paraId="36619010" w14:textId="77777777" w:rsidR="00D42DE8" w:rsidRPr="00D42DE8" w:rsidRDefault="00D42DE8">
      <w:pPr>
        <w:spacing w:line="276" w:lineRule="auto"/>
        <w:jc w:val="both"/>
        <w:rPr>
          <w:rFonts w:ascii="Garmond" w:hAnsi="Garmond"/>
        </w:rPr>
      </w:pPr>
      <w:r w:rsidRPr="00D42DE8">
        <w:rPr>
          <w:rFonts w:ascii="Garmond" w:hAnsi="Garmond"/>
        </w:rPr>
        <w:t xml:space="preserve">13.6. Każdy z uczestników, w imieniu którego działa </w:t>
      </w:r>
      <w:r w:rsidR="008C186C">
        <w:rPr>
          <w:rFonts w:ascii="Garmond" w:hAnsi="Garmond"/>
        </w:rPr>
        <w:t>rodzic/opiekun prawny</w:t>
      </w:r>
      <w:r w:rsidR="004A77C0">
        <w:rPr>
          <w:rFonts w:ascii="Garmond" w:hAnsi="Garmond"/>
        </w:rPr>
        <w:t xml:space="preserve"> </w:t>
      </w:r>
      <w:r w:rsidRPr="00D42DE8">
        <w:rPr>
          <w:rFonts w:ascii="Garmond" w:hAnsi="Garmond"/>
        </w:rPr>
        <w:t>mają prawo dostępu do treści swoich danych osobowych, ich sprostowania, usunięcia danych lub ograniczenia ich przetwarzania (w określonych przypadkach), przenoszenia danych, prawo wniesienia sprzeciwu wobec dalszego przetwarzania danych, wniesienia skargi do Prezesa Urzędu Ochrony Danych Osobowych oraz wycofania w dowolnym momencie wyrażonej zgody (przy czym wycofanie zgody nie będzie miało wpływu na zgodność z prawem przetwarzania, którego dokonano na podstawie zgody przed jej cofnięciem).</w:t>
      </w:r>
    </w:p>
    <w:p w14:paraId="57E09785" w14:textId="77777777" w:rsidR="00D42DE8" w:rsidRPr="00D42DE8" w:rsidRDefault="00D42DE8">
      <w:pPr>
        <w:spacing w:line="276" w:lineRule="auto"/>
        <w:jc w:val="both"/>
        <w:rPr>
          <w:rFonts w:ascii="Garmond" w:hAnsi="Garmond"/>
        </w:rPr>
      </w:pPr>
      <w:r w:rsidRPr="00D42DE8">
        <w:rPr>
          <w:rFonts w:ascii="Garmond" w:hAnsi="Garmond"/>
        </w:rPr>
        <w:t xml:space="preserve"> 13.7. Przetwarzane w celu realizacji konkursu dane osobowe będą przekazywane podmiotom, które na zlecenie Organizatora wykonują czynności wspierające jego działalność, w szczególności: firmom świadczącym usługi IT, dostawcom usług drukarskich oraz osobom lub podmiotom, którym dane zostaną udostępnione w efekcie rozpowszechniania danych na zgłoszonych pracach poprzez te formy ich rozpowszechniania, na które wyrażona została zgoda. </w:t>
      </w:r>
    </w:p>
    <w:p w14:paraId="5E219DC2" w14:textId="77777777" w:rsidR="00D42DE8" w:rsidRPr="00D42DE8" w:rsidRDefault="00D42DE8">
      <w:pPr>
        <w:spacing w:line="276" w:lineRule="auto"/>
        <w:jc w:val="both"/>
        <w:rPr>
          <w:rFonts w:ascii="Garmond" w:hAnsi="Garmond"/>
        </w:rPr>
      </w:pPr>
      <w:r w:rsidRPr="00D42DE8">
        <w:rPr>
          <w:rFonts w:ascii="Garmond" w:hAnsi="Garmond"/>
        </w:rPr>
        <w:t>13.8. Przetwarzane w celu realizacji konkursu dane osobowe nie będą wykorzystywane przez Organizatora do podejmowania decyzji w sposób zautomatyzowany (czyli bez udziału człowieka), w tym do profilowania.</w:t>
      </w:r>
    </w:p>
    <w:p w14:paraId="4AAE1084" w14:textId="77777777" w:rsidR="006E4066" w:rsidRPr="00D42DE8" w:rsidRDefault="002B4ED2">
      <w:pPr>
        <w:spacing w:line="276" w:lineRule="auto"/>
        <w:jc w:val="both"/>
        <w:rPr>
          <w:rFonts w:ascii="Garmond" w:hAnsi="Garmond"/>
        </w:rPr>
      </w:pPr>
      <w:r w:rsidRPr="00D42DE8">
        <w:rPr>
          <w:rFonts w:ascii="Garmond" w:hAnsi="Garmond"/>
          <w:noProof/>
          <w:lang w:eastAsia="pl-PL"/>
        </w:rPr>
        <w:drawing>
          <wp:anchor distT="0" distB="0" distL="0" distR="0" simplePos="0" relativeHeight="6" behindDoc="0" locked="0" layoutInCell="1" allowOverlap="1" wp14:anchorId="220EE60C" wp14:editId="309C1D32">
            <wp:simplePos x="0" y="0"/>
            <wp:positionH relativeFrom="column">
              <wp:posOffset>1843405</wp:posOffset>
            </wp:positionH>
            <wp:positionV relativeFrom="paragraph">
              <wp:posOffset>3170555</wp:posOffset>
            </wp:positionV>
            <wp:extent cx="2165350" cy="1567815"/>
            <wp:effectExtent l="0" t="0" r="0" b="0"/>
            <wp:wrapSquare wrapText="largest"/>
            <wp:docPr id="5"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pic:cNvPicPr>
                      <a:picLocks noChangeAspect="1" noChangeArrowheads="1"/>
                    </pic:cNvPicPr>
                  </pic:nvPicPr>
                  <pic:blipFill>
                    <a:blip r:embed="rId11"/>
                    <a:stretch>
                      <a:fillRect/>
                    </a:stretch>
                  </pic:blipFill>
                  <pic:spPr bwMode="auto">
                    <a:xfrm>
                      <a:off x="0" y="0"/>
                      <a:ext cx="2165350" cy="1567815"/>
                    </a:xfrm>
                    <a:prstGeom prst="rect">
                      <a:avLst/>
                    </a:prstGeom>
                  </pic:spPr>
                </pic:pic>
              </a:graphicData>
            </a:graphic>
          </wp:anchor>
        </w:drawing>
      </w:r>
      <w:r w:rsidR="00D42DE8" w:rsidRPr="00D42DE8">
        <w:rPr>
          <w:rFonts w:ascii="Garmond" w:hAnsi="Garmond"/>
        </w:rPr>
        <w:t>13.9. Przetwarzane w celu realizacji konkursu dane osobowe nie będą przekazywane do państw spoza EOG (czyli poza Unię Europejską oraz Islandię, Norwegię i Liechtenstein) ani do organizacji międzynarodowych.</w:t>
      </w:r>
    </w:p>
    <w:sectPr w:rsidR="006E4066" w:rsidRPr="00D42DE8">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armon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93562"/>
    <w:multiLevelType w:val="multilevel"/>
    <w:tmpl w:val="4CC8E6F6"/>
    <w:lvl w:ilvl="0">
      <w:start w:val="1"/>
      <w:numFmt w:val="bullet"/>
      <w:lvlText w:val=""/>
      <w:lvlJc w:val="left"/>
      <w:pPr>
        <w:ind w:left="720" w:hanging="360"/>
      </w:pPr>
      <w:rPr>
        <w:rFonts w:ascii="Wingdings" w:hAnsi="Wingdings" w:cs="Wingdings"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A4140F7"/>
    <w:multiLevelType w:val="multilevel"/>
    <w:tmpl w:val="170ED77C"/>
    <w:lvl w:ilvl="0">
      <w:start w:val="1"/>
      <w:numFmt w:val="upperRoman"/>
      <w:lvlText w:val="%1."/>
      <w:lvlJc w:val="right"/>
      <w:pPr>
        <w:ind w:left="720" w:hanging="360"/>
      </w:pPr>
      <w:rPr>
        <w:b w:val="0"/>
        <w:bCs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C94331"/>
    <w:multiLevelType w:val="multilevel"/>
    <w:tmpl w:val="BD2E13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05251A5"/>
    <w:multiLevelType w:val="multilevel"/>
    <w:tmpl w:val="EDC2F3DE"/>
    <w:lvl w:ilvl="0">
      <w:start w:val="1"/>
      <w:numFmt w:val="upperRoman"/>
      <w:lvlText w:val="%1."/>
      <w:lvlJc w:val="right"/>
      <w:pPr>
        <w:ind w:left="720" w:hanging="360"/>
      </w:pPr>
      <w:rPr>
        <w:rFonts w:ascii="Garamond" w:hAnsi="Garamond"/>
        <w:b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6F603E"/>
    <w:multiLevelType w:val="multilevel"/>
    <w:tmpl w:val="CA0CA21A"/>
    <w:lvl w:ilvl="0">
      <w:start w:val="1"/>
      <w:numFmt w:val="bullet"/>
      <w:lvlText w:val=""/>
      <w:lvlJc w:val="left"/>
      <w:pPr>
        <w:ind w:left="720" w:hanging="360"/>
      </w:pPr>
      <w:rPr>
        <w:rFonts w:ascii="Wingdings" w:hAnsi="Wingdings" w:cs="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66"/>
    <w:rsid w:val="0006784D"/>
    <w:rsid w:val="00083648"/>
    <w:rsid w:val="001139B8"/>
    <w:rsid w:val="002A6763"/>
    <w:rsid w:val="002B4ED2"/>
    <w:rsid w:val="00381F9D"/>
    <w:rsid w:val="003846B1"/>
    <w:rsid w:val="003D5232"/>
    <w:rsid w:val="004A77C0"/>
    <w:rsid w:val="004D3D6E"/>
    <w:rsid w:val="006000B8"/>
    <w:rsid w:val="00606710"/>
    <w:rsid w:val="006E00D2"/>
    <w:rsid w:val="006E4066"/>
    <w:rsid w:val="0078168A"/>
    <w:rsid w:val="007C3D56"/>
    <w:rsid w:val="008C186C"/>
    <w:rsid w:val="00903ACA"/>
    <w:rsid w:val="009E09DE"/>
    <w:rsid w:val="00A009E5"/>
    <w:rsid w:val="00A42121"/>
    <w:rsid w:val="00A937EB"/>
    <w:rsid w:val="00AB7298"/>
    <w:rsid w:val="00B31A4A"/>
    <w:rsid w:val="00D07871"/>
    <w:rsid w:val="00D42DE8"/>
    <w:rsid w:val="00D969AC"/>
    <w:rsid w:val="00E77032"/>
    <w:rsid w:val="00F0510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EACC"/>
  <w15:docId w15:val="{092B58BB-E842-445D-995C-8A8A80AB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basedOn w:val="Domylnaczcionkaakapitu"/>
    <w:qFormat/>
    <w:rsid w:val="00853AD2"/>
    <w:rPr>
      <w:rFonts w:ascii="Garamond" w:hAnsi="Garamond"/>
      <w:b w:val="0"/>
      <w:bCs w:val="0"/>
      <w:i w:val="0"/>
      <w:iCs w:val="0"/>
      <w:color w:val="000000"/>
      <w:sz w:val="26"/>
      <w:szCs w:val="26"/>
    </w:rPr>
  </w:style>
  <w:style w:type="character" w:customStyle="1" w:styleId="fontstyle21">
    <w:name w:val="fontstyle21"/>
    <w:basedOn w:val="Domylnaczcionkaakapitu"/>
    <w:qFormat/>
    <w:rsid w:val="00853AD2"/>
    <w:rPr>
      <w:rFonts w:ascii="Garamond" w:hAnsi="Garamond"/>
      <w:b/>
      <w:bCs/>
      <w:i w:val="0"/>
      <w:iCs w:val="0"/>
      <w:color w:val="000000"/>
      <w:sz w:val="26"/>
      <w:szCs w:val="26"/>
    </w:rPr>
  </w:style>
  <w:style w:type="character" w:customStyle="1" w:styleId="czeinternetowe">
    <w:name w:val="Łącze internetowe"/>
    <w:basedOn w:val="Domylnaczcionkaakapitu"/>
    <w:uiPriority w:val="99"/>
    <w:unhideWhenUsed/>
    <w:rsid w:val="00993162"/>
    <w:rPr>
      <w:color w:val="0563C1" w:themeColor="hyperlink"/>
      <w:u w:val="single"/>
    </w:rPr>
  </w:style>
  <w:style w:type="character" w:customStyle="1" w:styleId="TekstdymkaZnak">
    <w:name w:val="Tekst dymka Znak"/>
    <w:basedOn w:val="Domylnaczcionkaakapitu"/>
    <w:link w:val="Tekstdymka"/>
    <w:uiPriority w:val="99"/>
    <w:semiHidden/>
    <w:qFormat/>
    <w:rsid w:val="00450347"/>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Garamond" w:hAnsi="Garamond"/>
      <w:b/>
      <w:sz w:val="28"/>
    </w:rPr>
  </w:style>
  <w:style w:type="character" w:customStyle="1" w:styleId="ListLabel8">
    <w:name w:val="ListLabel 8"/>
    <w:qFormat/>
    <w:rPr>
      <w:rFonts w:ascii="Garamond" w:hAnsi="Garamond"/>
      <w:b w:val="0"/>
      <w:sz w:val="28"/>
    </w:rPr>
  </w:style>
  <w:style w:type="character" w:customStyle="1" w:styleId="ListLabel9">
    <w:name w:val="ListLabel 9"/>
    <w:qFormat/>
    <w:rPr>
      <w:rFonts w:ascii="Garamond" w:eastAsia="Times New Roman" w:hAnsi="Garamond" w:cs="Times New Roman"/>
      <w:sz w:val="28"/>
      <w:szCs w:val="28"/>
      <w:lang w:eastAsia="pl-PL"/>
    </w:rPr>
  </w:style>
  <w:style w:type="character" w:customStyle="1" w:styleId="ListLabel10">
    <w:name w:val="ListLabel 10"/>
    <w:qFormat/>
    <w:rPr>
      <w:b/>
      <w:sz w:val="28"/>
    </w:rPr>
  </w:style>
  <w:style w:type="character" w:customStyle="1" w:styleId="ListLabel11">
    <w:name w:val="ListLabel 11"/>
    <w:qFormat/>
    <w:rPr>
      <w:rFonts w:ascii="Garamond" w:hAnsi="Garamond"/>
      <w:b w:val="0"/>
      <w:sz w:val="28"/>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Garamond" w:hAnsi="Garamond"/>
      <w:b w:val="0"/>
      <w:bCs w:val="0"/>
      <w:sz w:val="28"/>
    </w:rPr>
  </w:style>
  <w:style w:type="character" w:customStyle="1" w:styleId="ListLabel25">
    <w:name w:val="ListLabel 25"/>
    <w:qFormat/>
    <w:rPr>
      <w:rFonts w:ascii="Garamond" w:eastAsia="Times New Roman" w:hAnsi="Garamond" w:cs="Times New Roman"/>
      <w:sz w:val="28"/>
      <w:szCs w:val="28"/>
      <w:lang w:eastAsia="pl-PL"/>
    </w:rPr>
  </w:style>
  <w:style w:type="character" w:customStyle="1" w:styleId="ListLabel26">
    <w:name w:val="ListLabel 26"/>
    <w:qFormat/>
    <w:rPr>
      <w:rFonts w:ascii="Garamond" w:hAnsi="Garamond"/>
      <w:b w:val="0"/>
      <w:sz w:val="28"/>
    </w:rPr>
  </w:style>
  <w:style w:type="character" w:customStyle="1" w:styleId="ListLabel27">
    <w:name w:val="ListLabel 27"/>
    <w:qFormat/>
    <w:rPr>
      <w:rFonts w:ascii="Garamond" w:hAnsi="Garamond" w:cs="Wingdings"/>
      <w:b/>
      <w:sz w:val="28"/>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ascii="Garamond" w:hAnsi="Garamond" w:cs="Wingdings"/>
      <w:sz w:val="28"/>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Garamond" w:hAnsi="Garamond"/>
      <w:b w:val="0"/>
      <w:bCs w:val="0"/>
      <w:sz w:val="28"/>
    </w:rPr>
  </w:style>
  <w:style w:type="character" w:customStyle="1" w:styleId="ListLabel46">
    <w:name w:val="ListLabel 46"/>
    <w:qFormat/>
    <w:rPr>
      <w:rFonts w:ascii="Garamond" w:eastAsia="Times New Roman" w:hAnsi="Garamond" w:cs="Times New Roman"/>
      <w:sz w:val="28"/>
      <w:szCs w:val="28"/>
      <w:lang w:eastAsia="pl-PL"/>
    </w:rPr>
  </w:style>
  <w:style w:type="character" w:customStyle="1" w:styleId="ListLabel47">
    <w:name w:val="ListLabel 47"/>
    <w:qFormat/>
    <w:rPr>
      <w:rFonts w:ascii="Garamond" w:hAnsi="Garamond"/>
      <w:b w:val="0"/>
      <w:sz w:val="28"/>
    </w:rPr>
  </w:style>
  <w:style w:type="character" w:customStyle="1" w:styleId="ListLabel48">
    <w:name w:val="ListLabel 48"/>
    <w:qFormat/>
    <w:rPr>
      <w:rFonts w:ascii="Garamond" w:hAnsi="Garamond" w:cs="Wingdings"/>
      <w:b/>
      <w:sz w:val="28"/>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Garamond" w:hAnsi="Garamond" w:cs="Wingdings"/>
      <w:sz w:val="28"/>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b w:val="0"/>
      <w:bCs w:val="0"/>
      <w:sz w:val="28"/>
    </w:rPr>
  </w:style>
  <w:style w:type="character" w:customStyle="1" w:styleId="ListLabel67">
    <w:name w:val="ListLabel 67"/>
    <w:qFormat/>
    <w:rPr>
      <w:rFonts w:ascii="Garamond" w:eastAsia="Times New Roman" w:hAnsi="Garamond" w:cs="Times New Roman"/>
      <w:sz w:val="28"/>
      <w:szCs w:val="28"/>
      <w:lang w:eastAsia="pl-PL"/>
    </w:rPr>
  </w:style>
  <w:style w:type="character" w:customStyle="1" w:styleId="ListLabel68">
    <w:name w:val="ListLabel 68"/>
    <w:qFormat/>
    <w:rPr>
      <w:rFonts w:ascii="Garamond" w:hAnsi="Garamond"/>
      <w:b w:val="0"/>
      <w:sz w:val="28"/>
    </w:rPr>
  </w:style>
  <w:style w:type="character" w:customStyle="1" w:styleId="ListLabel69">
    <w:name w:val="ListLabel 69"/>
    <w:qFormat/>
    <w:rPr>
      <w:rFonts w:ascii="Garamond" w:hAnsi="Garamond" w:cs="Wingdings"/>
      <w:b/>
      <w:sz w:val="28"/>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ascii="Garamond" w:hAnsi="Garamond" w:cs="Wingdings"/>
      <w:sz w:val="28"/>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ascii="Garamond" w:hAnsi="Garamond"/>
      <w:b w:val="0"/>
      <w:bCs w:val="0"/>
      <w:sz w:val="28"/>
    </w:rPr>
  </w:style>
  <w:style w:type="character" w:customStyle="1" w:styleId="ListLabel88">
    <w:name w:val="ListLabel 88"/>
    <w:qFormat/>
    <w:rPr>
      <w:rFonts w:ascii="Garamond" w:eastAsia="Times New Roman" w:hAnsi="Garamond" w:cs="Times New Roman"/>
      <w:sz w:val="28"/>
      <w:szCs w:val="28"/>
      <w:lang w:eastAsia="pl-PL"/>
    </w:rPr>
  </w:style>
  <w:style w:type="character" w:customStyle="1" w:styleId="ListLabel89">
    <w:name w:val="ListLabel 89"/>
    <w:qFormat/>
    <w:rPr>
      <w:rFonts w:ascii="Garamond" w:hAnsi="Garamond"/>
      <w:b w:val="0"/>
      <w:sz w:val="28"/>
    </w:rPr>
  </w:style>
  <w:style w:type="character" w:customStyle="1" w:styleId="ListLabel90">
    <w:name w:val="ListLabel 90"/>
    <w:qFormat/>
    <w:rPr>
      <w:rFonts w:ascii="Garamond" w:hAnsi="Garamond" w:cs="Wingdings"/>
      <w:b/>
      <w:sz w:val="28"/>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ascii="Garamond" w:hAnsi="Garamond" w:cs="Wingdings"/>
      <w:sz w:val="28"/>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Garamond" w:hAnsi="Garamond"/>
      <w:b w:val="0"/>
      <w:bCs w:val="0"/>
      <w:sz w:val="28"/>
    </w:rPr>
  </w:style>
  <w:style w:type="character" w:customStyle="1" w:styleId="ListLabel109">
    <w:name w:val="ListLabel 109"/>
    <w:qFormat/>
    <w:rPr>
      <w:rFonts w:ascii="Garamond" w:eastAsia="Times New Roman" w:hAnsi="Garamond" w:cs="Times New Roman"/>
      <w:sz w:val="28"/>
      <w:szCs w:val="28"/>
      <w:lang w:eastAsia="pl-PL"/>
    </w:rPr>
  </w:style>
  <w:style w:type="character" w:customStyle="1" w:styleId="ListLabel110">
    <w:name w:val="ListLabel 110"/>
    <w:qFormat/>
    <w:rPr>
      <w:rFonts w:ascii="Garamond" w:hAnsi="Garamond"/>
      <w:b w:val="0"/>
      <w:sz w:val="28"/>
    </w:rPr>
  </w:style>
  <w:style w:type="character" w:customStyle="1" w:styleId="ListLabel111">
    <w:name w:val="ListLabel 111"/>
    <w:qFormat/>
    <w:rPr>
      <w:rFonts w:ascii="Garamond" w:hAnsi="Garamond" w:cs="Wingdings"/>
      <w:b/>
      <w:sz w:val="28"/>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Garamond" w:hAnsi="Garamond" w:cs="Wingdings"/>
      <w:sz w:val="28"/>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b w:val="0"/>
      <w:bCs w:val="0"/>
      <w:sz w:val="28"/>
    </w:rPr>
  </w:style>
  <w:style w:type="character" w:customStyle="1" w:styleId="ListLabel130">
    <w:name w:val="ListLabel 130"/>
    <w:qFormat/>
    <w:rPr>
      <w:rFonts w:ascii="Garamond" w:eastAsia="Times New Roman" w:hAnsi="Garamond" w:cs="Times New Roman"/>
      <w:sz w:val="28"/>
      <w:szCs w:val="28"/>
      <w:lang w:eastAsia="pl-PL"/>
    </w:rPr>
  </w:style>
  <w:style w:type="character" w:customStyle="1" w:styleId="ListLabel131">
    <w:name w:val="ListLabel 131"/>
    <w:qFormat/>
    <w:rPr>
      <w:rFonts w:ascii="Garamond" w:hAnsi="Garamond"/>
      <w:b w:val="0"/>
      <w:sz w:val="28"/>
    </w:rPr>
  </w:style>
  <w:style w:type="character" w:customStyle="1" w:styleId="ListLabel132">
    <w:name w:val="ListLabel 132"/>
    <w:qFormat/>
    <w:rPr>
      <w:rFonts w:ascii="Garamond" w:hAnsi="Garamond" w:cs="Wingdings"/>
      <w:b/>
      <w:sz w:val="28"/>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Garamond" w:hAnsi="Garamond" w:cs="Wingdings"/>
      <w:sz w:val="28"/>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b w:val="0"/>
      <w:bCs w:val="0"/>
      <w:sz w:val="28"/>
    </w:rPr>
  </w:style>
  <w:style w:type="character" w:customStyle="1" w:styleId="ListLabel151">
    <w:name w:val="ListLabel 151"/>
    <w:qFormat/>
    <w:rPr>
      <w:rFonts w:ascii="Garamond" w:eastAsia="Times New Roman" w:hAnsi="Garamond" w:cs="Times New Roman"/>
      <w:sz w:val="28"/>
      <w:szCs w:val="28"/>
      <w:u w:val="single"/>
      <w:lang w:eastAsia="pl-PL"/>
    </w:rPr>
  </w:style>
  <w:style w:type="character" w:customStyle="1" w:styleId="ListLabel152">
    <w:name w:val="ListLabel 152"/>
    <w:qFormat/>
    <w:rPr>
      <w:rFonts w:ascii="Garamond" w:hAnsi="Garamond"/>
      <w:b w:val="0"/>
      <w:sz w:val="28"/>
    </w:rPr>
  </w:style>
  <w:style w:type="character" w:customStyle="1" w:styleId="ListLabel153">
    <w:name w:val="ListLabel 153"/>
    <w:qFormat/>
    <w:rPr>
      <w:rFonts w:ascii="Garamond" w:hAnsi="Garamond" w:cs="Wingdings"/>
      <w:b/>
      <w:sz w:val="28"/>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Garamond" w:hAnsi="Garamond" w:cs="Wingdings"/>
      <w:sz w:val="28"/>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b w:val="0"/>
      <w:bCs w:val="0"/>
      <w:sz w:val="28"/>
    </w:rPr>
  </w:style>
  <w:style w:type="character" w:customStyle="1" w:styleId="ListLabel172">
    <w:name w:val="ListLabel 172"/>
    <w:qFormat/>
    <w:rPr>
      <w:rFonts w:ascii="Garamond" w:eastAsia="Times New Roman" w:hAnsi="Garamond" w:cs="Times New Roman"/>
      <w:sz w:val="28"/>
      <w:szCs w:val="28"/>
      <w:u w:val="single"/>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831690"/>
    <w:pPr>
      <w:ind w:left="720"/>
      <w:contextualSpacing/>
    </w:pPr>
  </w:style>
  <w:style w:type="paragraph" w:styleId="Tekstdymka">
    <w:name w:val="Balloon Text"/>
    <w:basedOn w:val="Normalny"/>
    <w:link w:val="TekstdymkaZnak"/>
    <w:uiPriority w:val="99"/>
    <w:semiHidden/>
    <w:unhideWhenUsed/>
    <w:qFormat/>
    <w:rsid w:val="00450347"/>
    <w:pPr>
      <w:spacing w:after="0" w:line="240" w:lineRule="auto"/>
    </w:pPr>
    <w:rPr>
      <w:rFonts w:ascii="Segoe UI" w:hAnsi="Segoe UI" w:cs="Segoe UI"/>
      <w:sz w:val="18"/>
      <w:szCs w:val="18"/>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NormalnyWeb">
    <w:name w:val="Normal (Web)"/>
    <w:basedOn w:val="Normalny"/>
    <w:uiPriority w:val="99"/>
    <w:semiHidden/>
    <w:unhideWhenUsed/>
    <w:rsid w:val="006E00D2"/>
    <w:pP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D42DE8"/>
    <w:rPr>
      <w:color w:val="0563C1" w:themeColor="hyperlink"/>
      <w:u w:val="single"/>
    </w:rPr>
  </w:style>
  <w:style w:type="character" w:styleId="Odwoaniedokomentarza">
    <w:name w:val="annotation reference"/>
    <w:basedOn w:val="Domylnaczcionkaakapitu"/>
    <w:uiPriority w:val="99"/>
    <w:semiHidden/>
    <w:unhideWhenUsed/>
    <w:rsid w:val="008C186C"/>
    <w:rPr>
      <w:sz w:val="16"/>
      <w:szCs w:val="16"/>
    </w:rPr>
  </w:style>
  <w:style w:type="paragraph" w:styleId="Tekstkomentarza">
    <w:name w:val="annotation text"/>
    <w:basedOn w:val="Normalny"/>
    <w:link w:val="TekstkomentarzaZnak"/>
    <w:uiPriority w:val="99"/>
    <w:semiHidden/>
    <w:unhideWhenUsed/>
    <w:rsid w:val="008C18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186C"/>
    <w:rPr>
      <w:color w:val="00000A"/>
      <w:szCs w:val="20"/>
    </w:rPr>
  </w:style>
  <w:style w:type="paragraph" w:styleId="Tematkomentarza">
    <w:name w:val="annotation subject"/>
    <w:basedOn w:val="Tekstkomentarza"/>
    <w:next w:val="Tekstkomentarza"/>
    <w:link w:val="TematkomentarzaZnak"/>
    <w:uiPriority w:val="99"/>
    <w:semiHidden/>
    <w:unhideWhenUsed/>
    <w:rsid w:val="008C186C"/>
    <w:rPr>
      <w:b/>
      <w:bCs/>
    </w:rPr>
  </w:style>
  <w:style w:type="character" w:customStyle="1" w:styleId="TematkomentarzaZnak">
    <w:name w:val="Temat komentarza Znak"/>
    <w:basedOn w:val="TekstkomentarzaZnak"/>
    <w:link w:val="Tematkomentarza"/>
    <w:uiPriority w:val="99"/>
    <w:semiHidden/>
    <w:rsid w:val="008C186C"/>
    <w:rPr>
      <w:b/>
      <w:bCs/>
      <w:color w:val="00000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01834">
      <w:bodyDiv w:val="1"/>
      <w:marLeft w:val="0"/>
      <w:marRight w:val="0"/>
      <w:marTop w:val="0"/>
      <w:marBottom w:val="0"/>
      <w:divBdr>
        <w:top w:val="none" w:sz="0" w:space="0" w:color="auto"/>
        <w:left w:val="none" w:sz="0" w:space="0" w:color="auto"/>
        <w:bottom w:val="none" w:sz="0" w:space="0" w:color="auto"/>
        <w:right w:val="none" w:sz="0" w:space="0" w:color="auto"/>
      </w:divBdr>
    </w:div>
    <w:div w:id="2042895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mailto:iod@jzwik.com.pl" TargetMode="External"/><Relationship Id="rId4" Type="http://schemas.openxmlformats.org/officeDocument/2006/relationships/settings" Target="settings.xml"/><Relationship Id="rId9" Type="http://schemas.openxmlformats.org/officeDocument/2006/relationships/hyperlink" Target="http://www.jzwi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91656-8E35-4BA0-A4CF-B1B63272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1108</Words>
  <Characters>6651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JZWiK S.A.</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dc:description/>
  <cp:lastModifiedBy>Izabela Wieczorek</cp:lastModifiedBy>
  <cp:revision>31</cp:revision>
  <cp:lastPrinted>2024-03-25T08:03:00Z</cp:lastPrinted>
  <dcterms:created xsi:type="dcterms:W3CDTF">2019-03-13T16:35:00Z</dcterms:created>
  <dcterms:modified xsi:type="dcterms:W3CDTF">2024-03-29T10:48:00Z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